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A788E" w14:textId="0921E9FD" w:rsidR="00B357E0" w:rsidRDefault="00B357E0" w:rsidP="00B357E0">
      <w:pPr>
        <w:jc w:val="center"/>
        <w:rPr>
          <w:b/>
          <w:bCs/>
          <w:lang w:val="uk-UA"/>
        </w:rPr>
      </w:pPr>
      <w:r w:rsidRPr="00165A53">
        <w:rPr>
          <w:b/>
          <w:bCs/>
        </w:rPr>
        <w:t>Annex 1.1</w:t>
      </w:r>
      <w:r w:rsidRPr="00165A53">
        <w:rPr>
          <w:b/>
          <w:bCs/>
          <w:lang w:val="uk-UA"/>
        </w:rPr>
        <w:t>_RFQ UA-19</w:t>
      </w:r>
      <w:r>
        <w:rPr>
          <w:b/>
          <w:bCs/>
        </w:rPr>
        <w:t>1</w:t>
      </w:r>
      <w:r w:rsidRPr="00165A53">
        <w:rPr>
          <w:b/>
          <w:bCs/>
          <w:lang w:val="uk-UA"/>
        </w:rPr>
        <w:t>_2025</w:t>
      </w:r>
    </w:p>
    <w:p w14:paraId="2E0CA3B7" w14:textId="77777777" w:rsidR="00B357E0" w:rsidRPr="00B357E0" w:rsidRDefault="00B357E0" w:rsidP="00B357E0">
      <w:pPr>
        <w:jc w:val="center"/>
        <w:rPr>
          <w:b/>
          <w:bCs/>
          <w:lang w:val="ru-RU"/>
        </w:rPr>
      </w:pPr>
      <w:r w:rsidRPr="00165A53">
        <w:rPr>
          <w:b/>
          <w:bCs/>
          <w:lang w:val="uk-UA"/>
        </w:rPr>
        <w:t>Те</w:t>
      </w:r>
      <w:r>
        <w:rPr>
          <w:b/>
          <w:bCs/>
          <w:lang w:val="uk-UA"/>
        </w:rPr>
        <w:t>х</w:t>
      </w:r>
      <w:r w:rsidRPr="00165A53">
        <w:rPr>
          <w:b/>
          <w:bCs/>
          <w:lang w:val="uk-UA"/>
        </w:rPr>
        <w:t xml:space="preserve">нічне завдання / </w:t>
      </w:r>
      <w:r w:rsidRPr="00165A53">
        <w:rPr>
          <w:b/>
          <w:bCs/>
        </w:rPr>
        <w:t>TOR</w:t>
      </w:r>
    </w:p>
    <w:p w14:paraId="35C7064B" w14:textId="34BD11C3" w:rsidR="00F85546" w:rsidRPr="00B357E0" w:rsidRDefault="00F85546" w:rsidP="00B357E0">
      <w:pPr>
        <w:jc w:val="both"/>
        <w:rPr>
          <w:lang w:val="ru-RU"/>
        </w:rPr>
      </w:pPr>
      <w:r w:rsidRPr="00B357E0">
        <w:rPr>
          <w:b/>
          <w:bCs/>
          <w:lang w:val="ru-RU"/>
        </w:rPr>
        <w:t>Назва</w:t>
      </w:r>
      <w:r w:rsidRPr="00B357E0">
        <w:rPr>
          <w:lang w:val="ru-RU"/>
        </w:rPr>
        <w:t>: Послуги тренера для проведення  тренінгу  з адвокації для фасилітаторів програми «Чемпіони Змін»</w:t>
      </w:r>
    </w:p>
    <w:p w14:paraId="2F494097" w14:textId="77777777" w:rsidR="00F85546" w:rsidRDefault="00F85546" w:rsidP="00B357E0">
      <w:pPr>
        <w:jc w:val="both"/>
      </w:pPr>
      <w:r>
        <w:rPr>
          <w:b/>
          <w:bCs/>
        </w:rPr>
        <w:t>Title</w:t>
      </w:r>
      <w:r>
        <w:t>: Services of a Trainer to Conduct Advocacy Training for Facilitators of the Champions of Change Program</w:t>
      </w:r>
    </w:p>
    <w:p w14:paraId="283FB66D" w14:textId="77777777" w:rsidR="00F85546" w:rsidRPr="00B357E0" w:rsidRDefault="00F85546" w:rsidP="00B357E0">
      <w:pPr>
        <w:jc w:val="both"/>
        <w:rPr>
          <w:lang w:val="ru-RU"/>
        </w:rPr>
      </w:pPr>
      <w:r>
        <w:t xml:space="preserve">«Plan International» в </w:t>
      </w:r>
      <w:proofErr w:type="spellStart"/>
      <w:r>
        <w:t>Україні</w:t>
      </w:r>
      <w:proofErr w:type="spellEnd"/>
      <w:r>
        <w:t xml:space="preserve"> </w:t>
      </w:r>
      <w:proofErr w:type="spellStart"/>
      <w:r>
        <w:t>впроваджує</w:t>
      </w:r>
      <w:proofErr w:type="spellEnd"/>
      <w:r>
        <w:t xml:space="preserve"> </w:t>
      </w:r>
      <w:proofErr w:type="spellStart"/>
      <w:r>
        <w:t>другу</w:t>
      </w:r>
      <w:proofErr w:type="spellEnd"/>
      <w:r>
        <w:t xml:space="preserve"> </w:t>
      </w:r>
      <w:proofErr w:type="spellStart"/>
      <w:r>
        <w:t>фазу</w:t>
      </w:r>
      <w:proofErr w:type="spellEnd"/>
      <w:r>
        <w:t xml:space="preserve"> </w:t>
      </w:r>
      <w:proofErr w:type="spellStart"/>
      <w:r>
        <w:t>програми</w:t>
      </w:r>
      <w:proofErr w:type="spellEnd"/>
      <w:r>
        <w:t xml:space="preserve"> «Champions of Change», </w:t>
      </w:r>
      <w:proofErr w:type="spellStart"/>
      <w:r>
        <w:t>спрямовану</w:t>
      </w:r>
      <w:proofErr w:type="spellEnd"/>
      <w:r>
        <w:t xml:space="preserve"> </w:t>
      </w:r>
      <w:proofErr w:type="spellStart"/>
      <w:r>
        <w:t>на</w:t>
      </w:r>
      <w:proofErr w:type="spellEnd"/>
      <w:r>
        <w:t xml:space="preserve"> </w:t>
      </w:r>
      <w:proofErr w:type="spellStart"/>
      <w:r>
        <w:t>розвиток</w:t>
      </w:r>
      <w:proofErr w:type="spellEnd"/>
      <w:r>
        <w:t xml:space="preserve"> </w:t>
      </w:r>
      <w:proofErr w:type="spellStart"/>
      <w:r>
        <w:t>лідерського</w:t>
      </w:r>
      <w:proofErr w:type="spellEnd"/>
      <w:r>
        <w:t xml:space="preserve"> </w:t>
      </w:r>
      <w:proofErr w:type="spellStart"/>
      <w:r>
        <w:t>потенціалу</w:t>
      </w:r>
      <w:proofErr w:type="spellEnd"/>
      <w:r>
        <w:t xml:space="preserve"> </w:t>
      </w:r>
      <w:proofErr w:type="spellStart"/>
      <w:r>
        <w:t>підлітків</w:t>
      </w:r>
      <w:proofErr w:type="spellEnd"/>
      <w:r>
        <w:t xml:space="preserve"> </w:t>
      </w:r>
      <w:proofErr w:type="spellStart"/>
      <w:r>
        <w:t>та</w:t>
      </w:r>
      <w:proofErr w:type="spellEnd"/>
      <w:r>
        <w:t xml:space="preserve"> </w:t>
      </w:r>
      <w:proofErr w:type="spellStart"/>
      <w:r>
        <w:t>молоді</w:t>
      </w:r>
      <w:proofErr w:type="spellEnd"/>
      <w:r>
        <w:t xml:space="preserve">, </w:t>
      </w:r>
      <w:proofErr w:type="spellStart"/>
      <w:r>
        <w:t>просування</w:t>
      </w:r>
      <w:proofErr w:type="spellEnd"/>
      <w:r>
        <w:t xml:space="preserve"> </w:t>
      </w:r>
      <w:proofErr w:type="spellStart"/>
      <w:r>
        <w:t>гендерної</w:t>
      </w:r>
      <w:proofErr w:type="spellEnd"/>
      <w:r>
        <w:t xml:space="preserve"> </w:t>
      </w:r>
      <w:proofErr w:type="spellStart"/>
      <w:r>
        <w:t>рівності</w:t>
      </w:r>
      <w:proofErr w:type="spellEnd"/>
      <w:r>
        <w:t xml:space="preserve">, </w:t>
      </w:r>
      <w:proofErr w:type="spellStart"/>
      <w:r>
        <w:t>прав</w:t>
      </w:r>
      <w:proofErr w:type="spellEnd"/>
      <w:r>
        <w:t xml:space="preserve"> </w:t>
      </w:r>
      <w:proofErr w:type="spellStart"/>
      <w:r>
        <w:t>людини</w:t>
      </w:r>
      <w:proofErr w:type="spellEnd"/>
      <w:r>
        <w:t xml:space="preserve"> </w:t>
      </w:r>
      <w:proofErr w:type="spellStart"/>
      <w:r>
        <w:t>та</w:t>
      </w:r>
      <w:proofErr w:type="spellEnd"/>
      <w:r>
        <w:t xml:space="preserve"> </w:t>
      </w:r>
      <w:proofErr w:type="spellStart"/>
      <w:r>
        <w:t>безпечної</w:t>
      </w:r>
      <w:proofErr w:type="spellEnd"/>
      <w:r>
        <w:t xml:space="preserve"> </w:t>
      </w:r>
      <w:proofErr w:type="spellStart"/>
      <w:r>
        <w:t>цифрової</w:t>
      </w:r>
      <w:proofErr w:type="spellEnd"/>
      <w:r>
        <w:t xml:space="preserve"> </w:t>
      </w:r>
      <w:proofErr w:type="spellStart"/>
      <w:r>
        <w:t>взаємодії</w:t>
      </w:r>
      <w:proofErr w:type="spellEnd"/>
      <w:r>
        <w:t xml:space="preserve">. </w:t>
      </w:r>
      <w:r w:rsidRPr="00B357E0">
        <w:rPr>
          <w:lang w:val="ru-RU"/>
        </w:rPr>
        <w:t>В рамках цієї програми передбачено проведення дводенного рефрешер-тренінгу для фасилітаторів, що вже працюють із підлітками. Одним з ключових компонентів цього навчання є сесія з адвокації, яка має надати фасилітаторам інструменти гендерно-трансформаційної адвокації та методики ефективної роботи з підлітками.</w:t>
      </w:r>
    </w:p>
    <w:p w14:paraId="2F4637B5" w14:textId="77777777" w:rsidR="00F85546" w:rsidRDefault="00F85546" w:rsidP="00B357E0">
      <w:pPr>
        <w:jc w:val="both"/>
      </w:pPr>
      <w:r>
        <w:t xml:space="preserve">Plan International Ukraine is implementing the second phase of the Champions of Change program, aimed at developing the leadership potential of adolescents and youth, promoting gender equality, human rights, and safe digital engagement. Within this program, a two-day refresher </w:t>
      </w:r>
      <w:proofErr w:type="gramStart"/>
      <w:r>
        <w:t>training</w:t>
      </w:r>
      <w:proofErr w:type="gramEnd"/>
      <w:r>
        <w:t xml:space="preserve"> for facilitators already working with adolescents is planned. One of the key components of this training is the advocacy session, which will provide facilitators with tools for gender-transformative advocacy and methods for effectively working with adolescents.</w:t>
      </w:r>
    </w:p>
    <w:p w14:paraId="07571C88" w14:textId="77777777" w:rsidR="008448A4" w:rsidRPr="008448A4" w:rsidRDefault="00F85546" w:rsidP="008448A4">
      <w:pPr>
        <w:jc w:val="both"/>
        <w:rPr>
          <w:b/>
          <w:bCs/>
          <w:lang w:val="en-GB"/>
        </w:rPr>
      </w:pPr>
      <w:r w:rsidRPr="008448A4">
        <w:rPr>
          <w:b/>
          <w:bCs/>
          <w:lang w:val="ru-RU"/>
        </w:rPr>
        <w:t>Місце</w:t>
      </w:r>
      <w:r w:rsidRPr="008448A4">
        <w:rPr>
          <w:b/>
          <w:bCs/>
        </w:rPr>
        <w:t xml:space="preserve"> </w:t>
      </w:r>
      <w:r w:rsidRPr="008448A4">
        <w:rPr>
          <w:b/>
          <w:bCs/>
          <w:lang w:val="ru-RU"/>
        </w:rPr>
        <w:t>проведення</w:t>
      </w:r>
      <w:r w:rsidRPr="008448A4">
        <w:rPr>
          <w:b/>
          <w:bCs/>
        </w:rPr>
        <w:t xml:space="preserve">: </w:t>
      </w:r>
      <w:r w:rsidRPr="008448A4">
        <w:rPr>
          <w:lang w:val="ru-RU"/>
        </w:rPr>
        <w:t>Київ</w:t>
      </w:r>
      <w:r w:rsidR="008448A4" w:rsidRPr="008448A4">
        <w:t xml:space="preserve"> (</w:t>
      </w:r>
      <w:r w:rsidR="008448A4" w:rsidRPr="008448A4">
        <w:rPr>
          <w:lang w:val="uk-UA"/>
        </w:rPr>
        <w:t xml:space="preserve">точне місце проведення буде уточнено) </w:t>
      </w:r>
      <w:r w:rsidRPr="008448A4">
        <w:t>/Location: Kyiv</w:t>
      </w:r>
      <w:r w:rsidR="008448A4" w:rsidRPr="008448A4">
        <w:t xml:space="preserve"> </w:t>
      </w:r>
      <w:r w:rsidR="008448A4" w:rsidRPr="008448A4">
        <w:rPr>
          <w:lang w:val="en-GB"/>
        </w:rPr>
        <w:t>(the exact location will be specified)</w:t>
      </w:r>
    </w:p>
    <w:p w14:paraId="65FF1584" w14:textId="68C02D99" w:rsidR="00F85546" w:rsidRPr="008448A4" w:rsidRDefault="00F85546" w:rsidP="00B357E0">
      <w:pPr>
        <w:jc w:val="both"/>
      </w:pPr>
      <w:proofErr w:type="spellStart"/>
      <w:r w:rsidRPr="00861F1F">
        <w:t>Очікуваний</w:t>
      </w:r>
      <w:proofErr w:type="spellEnd"/>
      <w:r>
        <w:rPr>
          <w:b/>
          <w:bCs/>
        </w:rPr>
        <w:t xml:space="preserve"> </w:t>
      </w:r>
      <w:proofErr w:type="spellStart"/>
      <w:r w:rsidRPr="008448A4">
        <w:rPr>
          <w:b/>
          <w:bCs/>
        </w:rPr>
        <w:t>період</w:t>
      </w:r>
      <w:proofErr w:type="spellEnd"/>
      <w:r w:rsidRPr="008448A4">
        <w:rPr>
          <w:b/>
          <w:bCs/>
        </w:rPr>
        <w:t xml:space="preserve"> </w:t>
      </w:r>
      <w:proofErr w:type="spellStart"/>
      <w:r w:rsidRPr="008448A4">
        <w:rPr>
          <w:b/>
          <w:bCs/>
        </w:rPr>
        <w:t>надання</w:t>
      </w:r>
      <w:proofErr w:type="spellEnd"/>
      <w:r w:rsidRPr="008448A4">
        <w:rPr>
          <w:b/>
          <w:bCs/>
        </w:rPr>
        <w:t xml:space="preserve"> </w:t>
      </w:r>
      <w:proofErr w:type="spellStart"/>
      <w:r w:rsidRPr="008448A4">
        <w:rPr>
          <w:b/>
          <w:bCs/>
        </w:rPr>
        <w:t>послуг</w:t>
      </w:r>
      <w:proofErr w:type="spellEnd"/>
      <w:r>
        <w:t xml:space="preserve">: </w:t>
      </w:r>
      <w:r w:rsidR="00861F1F" w:rsidRPr="008448A4">
        <w:rPr>
          <w:u w:val="single"/>
          <w:lang w:val="uk-UA"/>
        </w:rPr>
        <w:t>29</w:t>
      </w:r>
      <w:r w:rsidR="00861F1F" w:rsidRPr="008448A4">
        <w:rPr>
          <w:u w:val="single"/>
        </w:rPr>
        <w:t xml:space="preserve"> </w:t>
      </w:r>
      <w:proofErr w:type="spellStart"/>
      <w:r w:rsidR="00861F1F" w:rsidRPr="008448A4">
        <w:rPr>
          <w:u w:val="single"/>
        </w:rPr>
        <w:t>жовтня</w:t>
      </w:r>
      <w:proofErr w:type="spellEnd"/>
      <w:r w:rsidR="00861F1F" w:rsidRPr="008448A4">
        <w:rPr>
          <w:u w:val="single"/>
        </w:rPr>
        <w:t xml:space="preserve"> 2025</w:t>
      </w:r>
      <w:r w:rsidR="00861F1F" w:rsidRPr="008448A4">
        <w:t xml:space="preserve"> р</w:t>
      </w:r>
      <w:r w:rsidR="00861F1F" w:rsidRPr="008448A4">
        <w:t xml:space="preserve"> </w:t>
      </w:r>
      <w:r w:rsidR="00861F1F" w:rsidRPr="008448A4">
        <w:rPr>
          <w:lang w:val="uk-UA"/>
        </w:rPr>
        <w:t xml:space="preserve">та </w:t>
      </w:r>
      <w:r w:rsidRPr="008448A4">
        <w:rPr>
          <w:u w:val="single"/>
        </w:rPr>
        <w:t xml:space="preserve">30 </w:t>
      </w:r>
      <w:proofErr w:type="spellStart"/>
      <w:r w:rsidRPr="008448A4">
        <w:rPr>
          <w:u w:val="single"/>
        </w:rPr>
        <w:t>жовтня</w:t>
      </w:r>
      <w:proofErr w:type="spellEnd"/>
      <w:r w:rsidRPr="008448A4">
        <w:rPr>
          <w:u w:val="single"/>
        </w:rPr>
        <w:t xml:space="preserve"> 2025 р./</w:t>
      </w:r>
      <w:r w:rsidRPr="008448A4">
        <w:t xml:space="preserve">Expected </w:t>
      </w:r>
      <w:r w:rsidRPr="008448A4">
        <w:rPr>
          <w:b/>
          <w:bCs/>
        </w:rPr>
        <w:t>period of service delivery:</w:t>
      </w:r>
      <w:r w:rsidRPr="008448A4">
        <w:t xml:space="preserve"> </w:t>
      </w:r>
      <w:r w:rsidR="00861F1F" w:rsidRPr="008448A4">
        <w:rPr>
          <w:u w:val="single"/>
          <w:lang w:val="uk-UA"/>
        </w:rPr>
        <w:t>29</w:t>
      </w:r>
      <w:r w:rsidR="00861F1F" w:rsidRPr="008448A4">
        <w:rPr>
          <w:u w:val="single"/>
        </w:rPr>
        <w:t xml:space="preserve"> October 2025</w:t>
      </w:r>
      <w:r w:rsidR="00861F1F" w:rsidRPr="008448A4">
        <w:rPr>
          <w:lang w:val="uk-UA"/>
        </w:rPr>
        <w:t xml:space="preserve"> </w:t>
      </w:r>
      <w:r w:rsidR="00861F1F" w:rsidRPr="008448A4">
        <w:t xml:space="preserve">and </w:t>
      </w:r>
      <w:r w:rsidRPr="008448A4">
        <w:rPr>
          <w:u w:val="single"/>
        </w:rPr>
        <w:t>30 October 2025</w:t>
      </w:r>
    </w:p>
    <w:p w14:paraId="05E963FD" w14:textId="77777777" w:rsidR="00F85546" w:rsidRDefault="00F85546" w:rsidP="00B357E0">
      <w:pPr>
        <w:jc w:val="both"/>
        <w:rPr>
          <w:b/>
          <w:bCs/>
        </w:rPr>
      </w:pPr>
      <w:proofErr w:type="spellStart"/>
      <w:r>
        <w:rPr>
          <w:b/>
          <w:bCs/>
        </w:rPr>
        <w:t>Цілі</w:t>
      </w:r>
      <w:proofErr w:type="spellEnd"/>
      <w:r>
        <w:rPr>
          <w:b/>
          <w:bCs/>
        </w:rPr>
        <w:t xml:space="preserve"> і </w:t>
      </w:r>
      <w:proofErr w:type="spellStart"/>
      <w:r>
        <w:rPr>
          <w:b/>
          <w:bCs/>
        </w:rPr>
        <w:t>завдання</w:t>
      </w:r>
      <w:proofErr w:type="spellEnd"/>
      <w:r>
        <w:rPr>
          <w:b/>
          <w:bCs/>
        </w:rPr>
        <w:t>:/Objectives and Tasks:</w:t>
      </w:r>
    </w:p>
    <w:p w14:paraId="65AD9E20" w14:textId="77777777" w:rsidR="00F85546" w:rsidRPr="00B357E0" w:rsidRDefault="00F85546" w:rsidP="00B357E0">
      <w:pPr>
        <w:jc w:val="both"/>
        <w:rPr>
          <w:lang w:val="ru-RU"/>
        </w:rPr>
      </w:pPr>
      <w:r w:rsidRPr="00B357E0">
        <w:rPr>
          <w:lang w:val="ru-RU"/>
        </w:rPr>
        <w:t>Загальна мета полягає у проведенні двох інтерактивних тренінговох сесії (4 академічні години) з адвокації для фасилітаторів програми «Чемпіони Змін».</w:t>
      </w:r>
    </w:p>
    <w:p w14:paraId="50981AD3" w14:textId="77777777" w:rsidR="00F85546" w:rsidRDefault="00F85546" w:rsidP="00B357E0">
      <w:pPr>
        <w:jc w:val="both"/>
      </w:pPr>
      <w:r>
        <w:t>The overall goal is to conduct two interactive training sessions (4 academic hours) on advocacy for the facilitators of the Champions of Change program.</w:t>
      </w:r>
    </w:p>
    <w:p w14:paraId="7649EB63" w14:textId="77777777" w:rsidR="00F85546" w:rsidRDefault="00F85546" w:rsidP="00B357E0">
      <w:pPr>
        <w:jc w:val="both"/>
        <w:rPr>
          <w:b/>
          <w:bCs/>
        </w:rPr>
      </w:pPr>
      <w:proofErr w:type="spellStart"/>
      <w:r>
        <w:rPr>
          <w:b/>
          <w:bCs/>
        </w:rPr>
        <w:t>Завдання</w:t>
      </w:r>
      <w:proofErr w:type="spellEnd"/>
      <w:r>
        <w:rPr>
          <w:b/>
          <w:bCs/>
        </w:rPr>
        <w:t xml:space="preserve"> </w:t>
      </w:r>
      <w:proofErr w:type="spellStart"/>
      <w:r>
        <w:rPr>
          <w:b/>
          <w:bCs/>
        </w:rPr>
        <w:t>тренера</w:t>
      </w:r>
      <w:proofErr w:type="spellEnd"/>
      <w:r>
        <w:rPr>
          <w:b/>
          <w:bCs/>
        </w:rPr>
        <w:t>:/Trainer’s Tasks:</w:t>
      </w:r>
    </w:p>
    <w:p w14:paraId="0CD833E6" w14:textId="77777777" w:rsidR="00F85546" w:rsidRDefault="00F85546" w:rsidP="00B357E0">
      <w:pPr>
        <w:jc w:val="both"/>
      </w:pPr>
      <w:proofErr w:type="spellStart"/>
      <w:r>
        <w:t>Надати</w:t>
      </w:r>
      <w:proofErr w:type="spellEnd"/>
      <w:r>
        <w:t xml:space="preserve"> </w:t>
      </w:r>
      <w:proofErr w:type="spellStart"/>
      <w:r>
        <w:t>фасилітаторам</w:t>
      </w:r>
      <w:proofErr w:type="spellEnd"/>
      <w:r>
        <w:t xml:space="preserve"> </w:t>
      </w:r>
      <w:proofErr w:type="spellStart"/>
      <w:r>
        <w:t>знання</w:t>
      </w:r>
      <w:proofErr w:type="spellEnd"/>
      <w:r>
        <w:t xml:space="preserve"> </w:t>
      </w:r>
      <w:proofErr w:type="spellStart"/>
      <w:r>
        <w:t>та</w:t>
      </w:r>
      <w:proofErr w:type="spellEnd"/>
      <w:r>
        <w:t xml:space="preserve"> </w:t>
      </w:r>
      <w:proofErr w:type="spellStart"/>
      <w:r>
        <w:t>практичні</w:t>
      </w:r>
      <w:proofErr w:type="spellEnd"/>
      <w:r>
        <w:t xml:space="preserve"> </w:t>
      </w:r>
      <w:proofErr w:type="spellStart"/>
      <w:r>
        <w:t>інструменти</w:t>
      </w:r>
      <w:proofErr w:type="spellEnd"/>
      <w:r>
        <w:t xml:space="preserve"> з </w:t>
      </w:r>
      <w:proofErr w:type="spellStart"/>
      <w:r>
        <w:t>гендерно-трансформаційної</w:t>
      </w:r>
      <w:proofErr w:type="spellEnd"/>
      <w:r>
        <w:t xml:space="preserve"> </w:t>
      </w:r>
      <w:proofErr w:type="spellStart"/>
      <w:proofErr w:type="gramStart"/>
      <w:r>
        <w:t>адвокації</w:t>
      </w:r>
      <w:proofErr w:type="spellEnd"/>
      <w:r>
        <w:t>./</w:t>
      </w:r>
      <w:proofErr w:type="gramEnd"/>
      <w:r>
        <w:t>Provide facilitators with knowledge and practical tools in gender-transformative advocacy.</w:t>
      </w:r>
    </w:p>
    <w:p w14:paraId="5D4BA6A4" w14:textId="77777777" w:rsidR="00F85546" w:rsidRDefault="00F85546" w:rsidP="00B357E0">
      <w:pPr>
        <w:jc w:val="both"/>
      </w:pPr>
      <w:proofErr w:type="spellStart"/>
      <w:r>
        <w:t>Ознайомити</w:t>
      </w:r>
      <w:proofErr w:type="spellEnd"/>
      <w:r>
        <w:t xml:space="preserve"> </w:t>
      </w:r>
      <w:proofErr w:type="spellStart"/>
      <w:r>
        <w:t>учасників</w:t>
      </w:r>
      <w:proofErr w:type="spellEnd"/>
      <w:r>
        <w:t xml:space="preserve"> </w:t>
      </w:r>
      <w:proofErr w:type="spellStart"/>
      <w:r>
        <w:t>із</w:t>
      </w:r>
      <w:proofErr w:type="spellEnd"/>
      <w:r>
        <w:t xml:space="preserve"> </w:t>
      </w:r>
      <w:proofErr w:type="spellStart"/>
      <w:r>
        <w:t>ключовими</w:t>
      </w:r>
      <w:proofErr w:type="spellEnd"/>
      <w:r>
        <w:t xml:space="preserve"> </w:t>
      </w:r>
      <w:proofErr w:type="spellStart"/>
      <w:r>
        <w:t>елементами</w:t>
      </w:r>
      <w:proofErr w:type="spellEnd"/>
      <w:r>
        <w:t xml:space="preserve"> </w:t>
      </w:r>
      <w:proofErr w:type="spellStart"/>
      <w:r>
        <w:t>адвокаційного</w:t>
      </w:r>
      <w:proofErr w:type="spellEnd"/>
      <w:r>
        <w:t xml:space="preserve"> </w:t>
      </w:r>
      <w:proofErr w:type="spellStart"/>
      <w:r>
        <w:t>процесу</w:t>
      </w:r>
      <w:proofErr w:type="spellEnd"/>
      <w:r>
        <w:t xml:space="preserve"> </w:t>
      </w:r>
      <w:proofErr w:type="spellStart"/>
      <w:r>
        <w:t>та</w:t>
      </w:r>
      <w:proofErr w:type="spellEnd"/>
      <w:r>
        <w:t xml:space="preserve"> </w:t>
      </w:r>
      <w:proofErr w:type="spellStart"/>
      <w:r>
        <w:t>інструментами</w:t>
      </w:r>
      <w:proofErr w:type="spellEnd"/>
      <w:r>
        <w:t xml:space="preserve"> (</w:t>
      </w:r>
      <w:proofErr w:type="spellStart"/>
      <w:r>
        <w:t>ідентифікація</w:t>
      </w:r>
      <w:proofErr w:type="spellEnd"/>
      <w:r>
        <w:t xml:space="preserve"> </w:t>
      </w:r>
      <w:proofErr w:type="spellStart"/>
      <w:r>
        <w:t>проблеми</w:t>
      </w:r>
      <w:proofErr w:type="spellEnd"/>
      <w:r>
        <w:t xml:space="preserve">, </w:t>
      </w:r>
      <w:proofErr w:type="spellStart"/>
      <w:r>
        <w:t>аналіз</w:t>
      </w:r>
      <w:proofErr w:type="spellEnd"/>
      <w:r>
        <w:t xml:space="preserve"> </w:t>
      </w:r>
      <w:proofErr w:type="spellStart"/>
      <w:r>
        <w:t>зацікавлених</w:t>
      </w:r>
      <w:proofErr w:type="spellEnd"/>
      <w:r>
        <w:t xml:space="preserve"> </w:t>
      </w:r>
      <w:proofErr w:type="spellStart"/>
      <w:r>
        <w:t>сторін</w:t>
      </w:r>
      <w:proofErr w:type="spellEnd"/>
      <w:r>
        <w:t xml:space="preserve">, </w:t>
      </w:r>
      <w:proofErr w:type="spellStart"/>
      <w:r>
        <w:t>формування</w:t>
      </w:r>
      <w:proofErr w:type="spellEnd"/>
      <w:r>
        <w:t xml:space="preserve"> </w:t>
      </w:r>
      <w:proofErr w:type="spellStart"/>
      <w:r>
        <w:t>меседжів</w:t>
      </w:r>
      <w:proofErr w:type="spellEnd"/>
      <w:r>
        <w:t xml:space="preserve">, </w:t>
      </w:r>
      <w:proofErr w:type="spellStart"/>
      <w:r>
        <w:t>планування</w:t>
      </w:r>
      <w:proofErr w:type="spellEnd"/>
      <w:r>
        <w:t xml:space="preserve"> </w:t>
      </w:r>
      <w:proofErr w:type="spellStart"/>
      <w:r>
        <w:t>дій</w:t>
      </w:r>
      <w:proofErr w:type="spellEnd"/>
      <w:proofErr w:type="gramStart"/>
      <w:r>
        <w:t>)./</w:t>
      </w:r>
      <w:proofErr w:type="gramEnd"/>
      <w:r>
        <w:t>Introduce participants to key elements of the advocacy process and tools (problem identification, stakeholder analysis, message development, action planning).</w:t>
      </w:r>
    </w:p>
    <w:p w14:paraId="3A44C23C" w14:textId="77777777" w:rsidR="00F85546" w:rsidRDefault="00F85546" w:rsidP="00B357E0">
      <w:pPr>
        <w:jc w:val="both"/>
      </w:pPr>
      <w:proofErr w:type="spellStart"/>
      <w:r>
        <w:t>Продемонструвати</w:t>
      </w:r>
      <w:proofErr w:type="spellEnd"/>
      <w:r>
        <w:t xml:space="preserve"> </w:t>
      </w:r>
      <w:proofErr w:type="spellStart"/>
      <w:r>
        <w:t>адаптовані</w:t>
      </w:r>
      <w:proofErr w:type="spellEnd"/>
      <w:r>
        <w:t xml:space="preserve"> </w:t>
      </w:r>
      <w:proofErr w:type="spellStart"/>
      <w:r>
        <w:t>методи</w:t>
      </w:r>
      <w:proofErr w:type="spellEnd"/>
      <w:r>
        <w:t xml:space="preserve"> </w:t>
      </w:r>
      <w:proofErr w:type="spellStart"/>
      <w:r>
        <w:t>адвокації</w:t>
      </w:r>
      <w:proofErr w:type="spellEnd"/>
      <w:r>
        <w:t xml:space="preserve">, </w:t>
      </w:r>
      <w:proofErr w:type="spellStart"/>
      <w:r>
        <w:t>придатні</w:t>
      </w:r>
      <w:proofErr w:type="spellEnd"/>
      <w:r>
        <w:t xml:space="preserve"> </w:t>
      </w:r>
      <w:proofErr w:type="spellStart"/>
      <w:r>
        <w:t>для</w:t>
      </w:r>
      <w:proofErr w:type="spellEnd"/>
      <w:r>
        <w:t xml:space="preserve"> </w:t>
      </w:r>
      <w:proofErr w:type="spellStart"/>
      <w:r>
        <w:t>роботи</w:t>
      </w:r>
      <w:proofErr w:type="spellEnd"/>
      <w:r>
        <w:t xml:space="preserve"> з </w:t>
      </w:r>
      <w:proofErr w:type="spellStart"/>
      <w:r>
        <w:t>підлітками</w:t>
      </w:r>
      <w:proofErr w:type="spellEnd"/>
      <w:r>
        <w:t xml:space="preserve"> 13–18 </w:t>
      </w:r>
      <w:proofErr w:type="spellStart"/>
      <w:proofErr w:type="gramStart"/>
      <w:r>
        <w:t>років</w:t>
      </w:r>
      <w:proofErr w:type="spellEnd"/>
      <w:r>
        <w:t>./</w:t>
      </w:r>
      <w:proofErr w:type="gramEnd"/>
      <w:r>
        <w:t>Demonstrate adapted advocacy methods suitable for working with adolescents aged 13–18.</w:t>
      </w:r>
    </w:p>
    <w:p w14:paraId="7ADC5DC5" w14:textId="77777777" w:rsidR="00F85546" w:rsidRDefault="00F85546" w:rsidP="00B357E0">
      <w:pPr>
        <w:jc w:val="both"/>
      </w:pPr>
      <w:proofErr w:type="spellStart"/>
      <w:r>
        <w:t>Використати</w:t>
      </w:r>
      <w:proofErr w:type="spellEnd"/>
      <w:r>
        <w:t xml:space="preserve"> </w:t>
      </w:r>
      <w:proofErr w:type="spellStart"/>
      <w:r>
        <w:t>практичні</w:t>
      </w:r>
      <w:proofErr w:type="spellEnd"/>
      <w:r>
        <w:t xml:space="preserve"> </w:t>
      </w:r>
      <w:proofErr w:type="spellStart"/>
      <w:r>
        <w:t>кейси</w:t>
      </w:r>
      <w:proofErr w:type="spellEnd"/>
      <w:r>
        <w:t xml:space="preserve"> </w:t>
      </w:r>
      <w:proofErr w:type="spellStart"/>
      <w:r>
        <w:t>та</w:t>
      </w:r>
      <w:proofErr w:type="spellEnd"/>
      <w:r>
        <w:t xml:space="preserve"> </w:t>
      </w:r>
      <w:proofErr w:type="spellStart"/>
      <w:r>
        <w:t>вправи</w:t>
      </w:r>
      <w:proofErr w:type="spellEnd"/>
      <w:r>
        <w:t xml:space="preserve"> </w:t>
      </w:r>
      <w:proofErr w:type="spellStart"/>
      <w:r>
        <w:t>для</w:t>
      </w:r>
      <w:proofErr w:type="spellEnd"/>
      <w:r>
        <w:t xml:space="preserve"> </w:t>
      </w:r>
      <w:proofErr w:type="spellStart"/>
      <w:r>
        <w:t>закріплення</w:t>
      </w:r>
      <w:proofErr w:type="spellEnd"/>
      <w:r>
        <w:t xml:space="preserve"> </w:t>
      </w:r>
      <w:proofErr w:type="spellStart"/>
      <w:proofErr w:type="gramStart"/>
      <w:r>
        <w:t>знань</w:t>
      </w:r>
      <w:proofErr w:type="spellEnd"/>
      <w:r>
        <w:t>./</w:t>
      </w:r>
      <w:proofErr w:type="gramEnd"/>
      <w:r>
        <w:t>Use practical cases and exercises to consolidate knowledge.</w:t>
      </w:r>
    </w:p>
    <w:p w14:paraId="5541FF24" w14:textId="77777777" w:rsidR="00F85546" w:rsidRDefault="00F85546" w:rsidP="00B357E0">
      <w:pPr>
        <w:jc w:val="both"/>
        <w:rPr>
          <w:b/>
          <w:bCs/>
        </w:rPr>
      </w:pPr>
      <w:proofErr w:type="spellStart"/>
      <w:r>
        <w:rPr>
          <w:b/>
          <w:bCs/>
        </w:rPr>
        <w:lastRenderedPageBreak/>
        <w:t>Обсяг</w:t>
      </w:r>
      <w:proofErr w:type="spellEnd"/>
      <w:r>
        <w:rPr>
          <w:b/>
          <w:bCs/>
        </w:rPr>
        <w:t xml:space="preserve"> </w:t>
      </w:r>
      <w:proofErr w:type="spellStart"/>
      <w:r>
        <w:rPr>
          <w:b/>
          <w:bCs/>
        </w:rPr>
        <w:t>робіт</w:t>
      </w:r>
      <w:proofErr w:type="spellEnd"/>
      <w:r>
        <w:rPr>
          <w:b/>
          <w:bCs/>
        </w:rPr>
        <w:t>:</w:t>
      </w:r>
      <w:r>
        <w:rPr>
          <w:b/>
          <w:bCs/>
          <w:lang w:val="uk-UA"/>
        </w:rPr>
        <w:t xml:space="preserve"> </w:t>
      </w:r>
      <w:r>
        <w:rPr>
          <w:b/>
          <w:bCs/>
        </w:rPr>
        <w:t>/Scope of Work:</w:t>
      </w:r>
    </w:p>
    <w:p w14:paraId="5FE5ECB5" w14:textId="77777777" w:rsidR="00F85546" w:rsidRDefault="00F85546" w:rsidP="00B357E0">
      <w:pPr>
        <w:jc w:val="both"/>
      </w:pPr>
      <w:proofErr w:type="spellStart"/>
      <w:r>
        <w:t>Від</w:t>
      </w:r>
      <w:proofErr w:type="spellEnd"/>
      <w:r>
        <w:t xml:space="preserve"> </w:t>
      </w:r>
      <w:proofErr w:type="spellStart"/>
      <w:r>
        <w:t>постачальника</w:t>
      </w:r>
      <w:proofErr w:type="spellEnd"/>
      <w:r>
        <w:t xml:space="preserve"> </w:t>
      </w:r>
      <w:proofErr w:type="spellStart"/>
      <w:r>
        <w:t>послуг</w:t>
      </w:r>
      <w:proofErr w:type="spellEnd"/>
      <w:r>
        <w:t xml:space="preserve"> </w:t>
      </w:r>
      <w:proofErr w:type="spellStart"/>
      <w:r>
        <w:t>очікується</w:t>
      </w:r>
      <w:proofErr w:type="spellEnd"/>
      <w:r>
        <w:t>: /The service provider is expected to:</w:t>
      </w:r>
    </w:p>
    <w:p w14:paraId="12B6B36C" w14:textId="77777777" w:rsidR="00F85546" w:rsidRDefault="00F85546" w:rsidP="00B357E0">
      <w:pPr>
        <w:jc w:val="both"/>
      </w:pPr>
      <w:r w:rsidRPr="00B357E0">
        <w:rPr>
          <w:lang w:val="ru-RU"/>
        </w:rPr>
        <w:t xml:space="preserve">Розробка та подання програми сесії відповідно до навчального модулю </w:t>
      </w:r>
      <w:proofErr w:type="spellStart"/>
      <w:r>
        <w:t>Гендерно-Трансформаційна</w:t>
      </w:r>
      <w:proofErr w:type="spellEnd"/>
      <w:r>
        <w:t xml:space="preserve"> </w:t>
      </w:r>
      <w:proofErr w:type="spellStart"/>
      <w:r>
        <w:t>адвокація</w:t>
      </w:r>
      <w:proofErr w:type="spellEnd"/>
      <w:r>
        <w:t xml:space="preserve"> (</w:t>
      </w:r>
      <w:proofErr w:type="spellStart"/>
      <w:r>
        <w:t>надається</w:t>
      </w:r>
      <w:proofErr w:type="spellEnd"/>
      <w:r>
        <w:t xml:space="preserve"> Plan International). /Develop and submit a session program in line with the Gender-Transformative Advocacy training module (provided by Plan International).</w:t>
      </w:r>
    </w:p>
    <w:p w14:paraId="060DFDA5" w14:textId="77777777" w:rsidR="00F85546" w:rsidRDefault="00F85546" w:rsidP="00B357E0">
      <w:pPr>
        <w:jc w:val="both"/>
      </w:pPr>
      <w:proofErr w:type="spellStart"/>
      <w:r>
        <w:t>Підготовка</w:t>
      </w:r>
      <w:proofErr w:type="spellEnd"/>
      <w:r>
        <w:t xml:space="preserve"> </w:t>
      </w:r>
      <w:proofErr w:type="spellStart"/>
      <w:r>
        <w:t>презентацій</w:t>
      </w:r>
      <w:proofErr w:type="spellEnd"/>
      <w:r>
        <w:t xml:space="preserve"> </w:t>
      </w:r>
      <w:proofErr w:type="spellStart"/>
      <w:r>
        <w:t>українською</w:t>
      </w:r>
      <w:proofErr w:type="spellEnd"/>
      <w:r>
        <w:t xml:space="preserve"> </w:t>
      </w:r>
      <w:proofErr w:type="spellStart"/>
      <w:r>
        <w:t>мовою</w:t>
      </w:r>
      <w:proofErr w:type="spellEnd"/>
      <w:r>
        <w:t xml:space="preserve">, </w:t>
      </w:r>
      <w:proofErr w:type="spellStart"/>
      <w:r>
        <w:t>доступних</w:t>
      </w:r>
      <w:proofErr w:type="spellEnd"/>
      <w:r>
        <w:t xml:space="preserve"> </w:t>
      </w:r>
      <w:proofErr w:type="spellStart"/>
      <w:r>
        <w:t>для</w:t>
      </w:r>
      <w:proofErr w:type="spellEnd"/>
      <w:r>
        <w:t xml:space="preserve"> </w:t>
      </w:r>
      <w:proofErr w:type="spellStart"/>
      <w:r>
        <w:t>учасників</w:t>
      </w:r>
      <w:proofErr w:type="spellEnd"/>
      <w:r>
        <w:t>. /Prepare presentations in Ukrainian, accessible for participants.</w:t>
      </w:r>
    </w:p>
    <w:p w14:paraId="61C85A63" w14:textId="77777777" w:rsidR="00F85546" w:rsidRDefault="00F85546" w:rsidP="00B357E0">
      <w:pPr>
        <w:jc w:val="both"/>
      </w:pPr>
      <w:proofErr w:type="spellStart"/>
      <w:r>
        <w:t>Проведення</w:t>
      </w:r>
      <w:proofErr w:type="spellEnd"/>
      <w:r>
        <w:t xml:space="preserve"> </w:t>
      </w:r>
      <w:proofErr w:type="spellStart"/>
      <w:r>
        <w:t>інтерактивної</w:t>
      </w:r>
      <w:proofErr w:type="spellEnd"/>
      <w:r>
        <w:t xml:space="preserve"> </w:t>
      </w:r>
      <w:proofErr w:type="spellStart"/>
      <w:r>
        <w:t>сесії</w:t>
      </w:r>
      <w:proofErr w:type="spellEnd"/>
      <w:r>
        <w:t xml:space="preserve"> з </w:t>
      </w:r>
      <w:proofErr w:type="spellStart"/>
      <w:r>
        <w:t>використанням</w:t>
      </w:r>
      <w:proofErr w:type="spellEnd"/>
      <w:r>
        <w:t xml:space="preserve"> </w:t>
      </w:r>
      <w:proofErr w:type="spellStart"/>
      <w:r>
        <w:t>методик</w:t>
      </w:r>
      <w:proofErr w:type="spellEnd"/>
      <w:r>
        <w:t xml:space="preserve"> </w:t>
      </w:r>
      <w:proofErr w:type="spellStart"/>
      <w:r>
        <w:t>участі</w:t>
      </w:r>
      <w:proofErr w:type="spellEnd"/>
      <w:r>
        <w:t>. /Conduct an interactive session using participatory methodologies.</w:t>
      </w:r>
    </w:p>
    <w:p w14:paraId="5E4071B0" w14:textId="77777777" w:rsidR="00F85546" w:rsidRDefault="00F85546" w:rsidP="00B357E0">
      <w:pPr>
        <w:jc w:val="both"/>
      </w:pPr>
      <w:proofErr w:type="spellStart"/>
      <w:r>
        <w:t>Забезпечення</w:t>
      </w:r>
      <w:proofErr w:type="spellEnd"/>
      <w:r>
        <w:t xml:space="preserve"> </w:t>
      </w:r>
      <w:proofErr w:type="spellStart"/>
      <w:r>
        <w:t>прикладів</w:t>
      </w:r>
      <w:proofErr w:type="spellEnd"/>
      <w:r>
        <w:t xml:space="preserve"> </w:t>
      </w:r>
      <w:proofErr w:type="spellStart"/>
      <w:r>
        <w:t>адвокаційних</w:t>
      </w:r>
      <w:proofErr w:type="spellEnd"/>
      <w:r>
        <w:t xml:space="preserve"> </w:t>
      </w:r>
      <w:proofErr w:type="spellStart"/>
      <w:r>
        <w:t>кампаній</w:t>
      </w:r>
      <w:proofErr w:type="spellEnd"/>
      <w:r>
        <w:t xml:space="preserve">, </w:t>
      </w:r>
      <w:proofErr w:type="spellStart"/>
      <w:r>
        <w:t>релевантних</w:t>
      </w:r>
      <w:proofErr w:type="spellEnd"/>
      <w:r>
        <w:t xml:space="preserve"> </w:t>
      </w:r>
      <w:proofErr w:type="spellStart"/>
      <w:r>
        <w:t>до</w:t>
      </w:r>
      <w:proofErr w:type="spellEnd"/>
      <w:r>
        <w:t xml:space="preserve"> </w:t>
      </w:r>
      <w:proofErr w:type="spellStart"/>
      <w:r>
        <w:t>українського</w:t>
      </w:r>
      <w:proofErr w:type="spellEnd"/>
      <w:r>
        <w:t xml:space="preserve"> </w:t>
      </w:r>
      <w:proofErr w:type="spellStart"/>
      <w:r>
        <w:t>контексту</w:t>
      </w:r>
      <w:proofErr w:type="spellEnd"/>
      <w:r>
        <w:t>. /Provide examples of advocacy campaigns relevant to the Ukrainian context.</w:t>
      </w:r>
    </w:p>
    <w:p w14:paraId="69565217" w14:textId="77777777" w:rsidR="00F85546" w:rsidRDefault="00F85546" w:rsidP="00B357E0">
      <w:pPr>
        <w:jc w:val="both"/>
      </w:pPr>
      <w:proofErr w:type="spellStart"/>
      <w:r>
        <w:t>Проведення</w:t>
      </w:r>
      <w:proofErr w:type="spellEnd"/>
      <w:r>
        <w:t xml:space="preserve"> </w:t>
      </w:r>
      <w:proofErr w:type="spellStart"/>
      <w:r>
        <w:t>короткої</w:t>
      </w:r>
      <w:proofErr w:type="spellEnd"/>
      <w:r>
        <w:t xml:space="preserve"> </w:t>
      </w:r>
      <w:proofErr w:type="spellStart"/>
      <w:r>
        <w:t>оцінки</w:t>
      </w:r>
      <w:proofErr w:type="spellEnd"/>
      <w:r>
        <w:t xml:space="preserve"> </w:t>
      </w:r>
      <w:proofErr w:type="spellStart"/>
      <w:r>
        <w:t>засвоєння</w:t>
      </w:r>
      <w:proofErr w:type="spellEnd"/>
      <w:r>
        <w:t xml:space="preserve"> </w:t>
      </w:r>
      <w:proofErr w:type="spellStart"/>
      <w:r>
        <w:t>матеріалу</w:t>
      </w:r>
      <w:proofErr w:type="spellEnd"/>
      <w:r>
        <w:t xml:space="preserve"> (</w:t>
      </w:r>
      <w:proofErr w:type="spellStart"/>
      <w:r>
        <w:t>пре</w:t>
      </w:r>
      <w:proofErr w:type="spellEnd"/>
      <w:r>
        <w:t>-/</w:t>
      </w:r>
      <w:proofErr w:type="spellStart"/>
      <w:r>
        <w:t>пост-опитування</w:t>
      </w:r>
      <w:proofErr w:type="spellEnd"/>
      <w:r>
        <w:t xml:space="preserve">, </w:t>
      </w:r>
      <w:proofErr w:type="spellStart"/>
      <w:r>
        <w:t>групова</w:t>
      </w:r>
      <w:proofErr w:type="spellEnd"/>
      <w:r>
        <w:t xml:space="preserve"> </w:t>
      </w:r>
      <w:proofErr w:type="spellStart"/>
      <w:r>
        <w:t>рефлексія</w:t>
      </w:r>
      <w:proofErr w:type="spellEnd"/>
      <w:r>
        <w:t>). /Conduct a brief assessment of knowledge acquisition (pre-/post-survey, group reflection).</w:t>
      </w:r>
    </w:p>
    <w:p w14:paraId="2F981E70" w14:textId="77777777" w:rsidR="00F85546" w:rsidRDefault="00F85546" w:rsidP="00B357E0">
      <w:pPr>
        <w:jc w:val="both"/>
      </w:pPr>
      <w:proofErr w:type="spellStart"/>
      <w:r>
        <w:t>Надання</w:t>
      </w:r>
      <w:proofErr w:type="spellEnd"/>
      <w:r>
        <w:t xml:space="preserve"> </w:t>
      </w:r>
      <w:proofErr w:type="spellStart"/>
      <w:r>
        <w:t>короткого</w:t>
      </w:r>
      <w:proofErr w:type="spellEnd"/>
      <w:r>
        <w:t xml:space="preserve"> </w:t>
      </w:r>
      <w:proofErr w:type="spellStart"/>
      <w:r>
        <w:t>підсумкового</w:t>
      </w:r>
      <w:proofErr w:type="spellEnd"/>
      <w:r>
        <w:t xml:space="preserve"> </w:t>
      </w:r>
      <w:proofErr w:type="spellStart"/>
      <w:r>
        <w:t>звіту</w:t>
      </w:r>
      <w:proofErr w:type="spellEnd"/>
      <w:r>
        <w:t xml:space="preserve"> (2–3 </w:t>
      </w:r>
      <w:proofErr w:type="spellStart"/>
      <w:r>
        <w:t>сторінки</w:t>
      </w:r>
      <w:proofErr w:type="spellEnd"/>
      <w:r>
        <w:t xml:space="preserve">) з </w:t>
      </w:r>
      <w:proofErr w:type="spellStart"/>
      <w:r>
        <w:t>рекомендаціями</w:t>
      </w:r>
      <w:proofErr w:type="spellEnd"/>
      <w:r>
        <w:t xml:space="preserve"> </w:t>
      </w:r>
      <w:proofErr w:type="spellStart"/>
      <w:r>
        <w:t>для</w:t>
      </w:r>
      <w:proofErr w:type="spellEnd"/>
      <w:r>
        <w:t xml:space="preserve"> </w:t>
      </w:r>
      <w:proofErr w:type="spellStart"/>
      <w:r>
        <w:t>подальшої</w:t>
      </w:r>
      <w:proofErr w:type="spellEnd"/>
      <w:r>
        <w:t xml:space="preserve"> </w:t>
      </w:r>
      <w:proofErr w:type="spellStart"/>
      <w:r>
        <w:t>роботи</w:t>
      </w:r>
      <w:proofErr w:type="spellEnd"/>
      <w:r>
        <w:t xml:space="preserve"> </w:t>
      </w:r>
      <w:proofErr w:type="spellStart"/>
      <w:r>
        <w:t>фасилітаторів</w:t>
      </w:r>
      <w:proofErr w:type="spellEnd"/>
      <w:r>
        <w:t>. /Submit a short final report (2–3 pages) with recommendations for further work with facilitators.</w:t>
      </w:r>
    </w:p>
    <w:p w14:paraId="6830641A" w14:textId="77777777" w:rsidR="00F85546" w:rsidRDefault="00F85546" w:rsidP="00B357E0">
      <w:pPr>
        <w:jc w:val="both"/>
        <w:rPr>
          <w:b/>
          <w:bCs/>
        </w:rPr>
      </w:pPr>
      <w:proofErr w:type="spellStart"/>
      <w:r>
        <w:rPr>
          <w:b/>
          <w:bCs/>
        </w:rPr>
        <w:t>Критерії</w:t>
      </w:r>
      <w:proofErr w:type="spellEnd"/>
      <w:r>
        <w:rPr>
          <w:b/>
          <w:bCs/>
        </w:rPr>
        <w:t xml:space="preserve"> </w:t>
      </w:r>
      <w:proofErr w:type="spellStart"/>
      <w:r>
        <w:rPr>
          <w:b/>
          <w:bCs/>
        </w:rPr>
        <w:t>відбору</w:t>
      </w:r>
      <w:proofErr w:type="spellEnd"/>
      <w:r>
        <w:rPr>
          <w:b/>
          <w:bCs/>
        </w:rPr>
        <w:t xml:space="preserve"> </w:t>
      </w:r>
      <w:proofErr w:type="spellStart"/>
      <w:r>
        <w:rPr>
          <w:b/>
          <w:bCs/>
        </w:rPr>
        <w:t>постачальника</w:t>
      </w:r>
      <w:proofErr w:type="spellEnd"/>
      <w:r>
        <w:rPr>
          <w:b/>
          <w:bCs/>
        </w:rPr>
        <w:t xml:space="preserve"> </w:t>
      </w:r>
      <w:proofErr w:type="spellStart"/>
      <w:r>
        <w:rPr>
          <w:b/>
          <w:bCs/>
        </w:rPr>
        <w:t>послуг</w:t>
      </w:r>
      <w:proofErr w:type="spellEnd"/>
      <w:r>
        <w:rPr>
          <w:b/>
          <w:bCs/>
        </w:rPr>
        <w:t xml:space="preserve"> /Service Provider Selection Criteria</w:t>
      </w:r>
    </w:p>
    <w:p w14:paraId="237D30F5" w14:textId="77777777" w:rsidR="00F85546" w:rsidRDefault="00F85546" w:rsidP="00B357E0">
      <w:pPr>
        <w:jc w:val="both"/>
      </w:pPr>
      <w:proofErr w:type="spellStart"/>
      <w:r>
        <w:t>Постачальник</w:t>
      </w:r>
      <w:proofErr w:type="spellEnd"/>
      <w:r>
        <w:t xml:space="preserve"> </w:t>
      </w:r>
      <w:proofErr w:type="spellStart"/>
      <w:r>
        <w:t>послуг</w:t>
      </w:r>
      <w:proofErr w:type="spellEnd"/>
      <w:r>
        <w:t xml:space="preserve"> </w:t>
      </w:r>
      <w:proofErr w:type="spellStart"/>
      <w:r>
        <w:t>повинен</w:t>
      </w:r>
      <w:proofErr w:type="spellEnd"/>
      <w:r>
        <w:t xml:space="preserve"> </w:t>
      </w:r>
      <w:proofErr w:type="spellStart"/>
      <w:r>
        <w:t>продемонструвати</w:t>
      </w:r>
      <w:proofErr w:type="spellEnd"/>
      <w:r>
        <w:t xml:space="preserve"> </w:t>
      </w:r>
      <w:proofErr w:type="spellStart"/>
      <w:r>
        <w:t>наступне</w:t>
      </w:r>
      <w:proofErr w:type="spellEnd"/>
      <w:r>
        <w:t>: /The service provider must demonstrate the following:</w:t>
      </w:r>
    </w:p>
    <w:p w14:paraId="14CBF5FB" w14:textId="77777777" w:rsidR="00F85546" w:rsidRDefault="00F85546" w:rsidP="00B357E0">
      <w:pPr>
        <w:jc w:val="both"/>
      </w:pPr>
      <w:proofErr w:type="spellStart"/>
      <w:r>
        <w:t>Досвід</w:t>
      </w:r>
      <w:proofErr w:type="spellEnd"/>
      <w:r>
        <w:t xml:space="preserve"> </w:t>
      </w:r>
      <w:proofErr w:type="spellStart"/>
      <w:r>
        <w:t>роботи</w:t>
      </w:r>
      <w:proofErr w:type="spellEnd"/>
      <w:r>
        <w:t xml:space="preserve"> у </w:t>
      </w:r>
      <w:proofErr w:type="spellStart"/>
      <w:r>
        <w:t>сфері</w:t>
      </w:r>
      <w:proofErr w:type="spellEnd"/>
      <w:r>
        <w:t xml:space="preserve"> </w:t>
      </w:r>
      <w:proofErr w:type="spellStart"/>
      <w:r>
        <w:t>адвокації</w:t>
      </w:r>
      <w:proofErr w:type="spellEnd"/>
      <w:r>
        <w:t xml:space="preserve"> </w:t>
      </w:r>
      <w:proofErr w:type="spellStart"/>
      <w:r>
        <w:t>та</w:t>
      </w:r>
      <w:proofErr w:type="spellEnd"/>
      <w:r>
        <w:t xml:space="preserve"> </w:t>
      </w:r>
      <w:proofErr w:type="spellStart"/>
      <w:r>
        <w:t>прав</w:t>
      </w:r>
      <w:proofErr w:type="spellEnd"/>
      <w:r>
        <w:t xml:space="preserve"> </w:t>
      </w:r>
      <w:proofErr w:type="spellStart"/>
      <w:r>
        <w:t>людини</w:t>
      </w:r>
      <w:proofErr w:type="spellEnd"/>
      <w:r>
        <w:t>. /Experience in advocacy and human rights.</w:t>
      </w:r>
    </w:p>
    <w:p w14:paraId="6FA862E4" w14:textId="77777777" w:rsidR="00F85546" w:rsidRDefault="00F85546" w:rsidP="00B357E0">
      <w:pPr>
        <w:jc w:val="both"/>
      </w:pPr>
      <w:proofErr w:type="spellStart"/>
      <w:r>
        <w:t>Поглиблені</w:t>
      </w:r>
      <w:proofErr w:type="spellEnd"/>
      <w:r>
        <w:t xml:space="preserve"> </w:t>
      </w:r>
      <w:proofErr w:type="spellStart"/>
      <w:r>
        <w:t>знання</w:t>
      </w:r>
      <w:proofErr w:type="spellEnd"/>
      <w:r>
        <w:t xml:space="preserve"> у </w:t>
      </w:r>
      <w:proofErr w:type="spellStart"/>
      <w:r>
        <w:t>сфері</w:t>
      </w:r>
      <w:proofErr w:type="spellEnd"/>
      <w:r>
        <w:t xml:space="preserve"> </w:t>
      </w:r>
      <w:proofErr w:type="spellStart"/>
      <w:r>
        <w:t>гендерної</w:t>
      </w:r>
      <w:proofErr w:type="spellEnd"/>
      <w:r>
        <w:t xml:space="preserve"> </w:t>
      </w:r>
      <w:proofErr w:type="spellStart"/>
      <w:r>
        <w:t>рівності</w:t>
      </w:r>
      <w:proofErr w:type="spellEnd"/>
      <w:r>
        <w:t xml:space="preserve"> </w:t>
      </w:r>
      <w:proofErr w:type="spellStart"/>
      <w:r>
        <w:t>та</w:t>
      </w:r>
      <w:proofErr w:type="spellEnd"/>
      <w:r>
        <w:t xml:space="preserve"> </w:t>
      </w:r>
      <w:proofErr w:type="spellStart"/>
      <w:r>
        <w:t>прав</w:t>
      </w:r>
      <w:proofErr w:type="spellEnd"/>
      <w:r>
        <w:t xml:space="preserve"> </w:t>
      </w:r>
      <w:proofErr w:type="spellStart"/>
      <w:r>
        <w:t>дитини</w:t>
      </w:r>
      <w:proofErr w:type="spellEnd"/>
      <w:r>
        <w:t>. /In-depth knowledge of gender equality and child rights.</w:t>
      </w:r>
    </w:p>
    <w:p w14:paraId="12A0926C" w14:textId="77777777" w:rsidR="00F85546" w:rsidRDefault="00F85546" w:rsidP="00B357E0">
      <w:pPr>
        <w:jc w:val="both"/>
      </w:pPr>
      <w:proofErr w:type="spellStart"/>
      <w:r>
        <w:t>Підтверджений</w:t>
      </w:r>
      <w:proofErr w:type="spellEnd"/>
      <w:r>
        <w:t xml:space="preserve"> </w:t>
      </w:r>
      <w:proofErr w:type="spellStart"/>
      <w:r>
        <w:t>досвід</w:t>
      </w:r>
      <w:proofErr w:type="spellEnd"/>
      <w:r>
        <w:t xml:space="preserve"> </w:t>
      </w:r>
      <w:proofErr w:type="spellStart"/>
      <w:r>
        <w:t>проведення</w:t>
      </w:r>
      <w:proofErr w:type="spellEnd"/>
      <w:r>
        <w:t xml:space="preserve"> </w:t>
      </w:r>
      <w:proofErr w:type="spellStart"/>
      <w:r>
        <w:t>навчань</w:t>
      </w:r>
      <w:proofErr w:type="spellEnd"/>
      <w:r>
        <w:t xml:space="preserve"> </w:t>
      </w:r>
      <w:proofErr w:type="spellStart"/>
      <w:r>
        <w:t>для</w:t>
      </w:r>
      <w:proofErr w:type="spellEnd"/>
      <w:r>
        <w:t xml:space="preserve"> </w:t>
      </w:r>
      <w:proofErr w:type="spellStart"/>
      <w:r>
        <w:t>дорослих</w:t>
      </w:r>
      <w:proofErr w:type="spellEnd"/>
      <w:r>
        <w:t xml:space="preserve"> і </w:t>
      </w:r>
      <w:proofErr w:type="spellStart"/>
      <w:r>
        <w:t>підлітків</w:t>
      </w:r>
      <w:proofErr w:type="spellEnd"/>
      <w:r>
        <w:t xml:space="preserve">. /Proven experience in delivering </w:t>
      </w:r>
      <w:proofErr w:type="gramStart"/>
      <w:r>
        <w:t>trainings</w:t>
      </w:r>
      <w:proofErr w:type="gramEnd"/>
      <w:r>
        <w:t xml:space="preserve"> for adults and adolescents.</w:t>
      </w:r>
    </w:p>
    <w:p w14:paraId="351DEA8A" w14:textId="77777777" w:rsidR="00F85546" w:rsidRDefault="00F85546" w:rsidP="00B357E0">
      <w:pPr>
        <w:jc w:val="both"/>
      </w:pPr>
      <w:proofErr w:type="spellStart"/>
      <w:r>
        <w:t>Володіння</w:t>
      </w:r>
      <w:proofErr w:type="spellEnd"/>
      <w:r>
        <w:t xml:space="preserve"> </w:t>
      </w:r>
      <w:proofErr w:type="spellStart"/>
      <w:r>
        <w:t>сучасними</w:t>
      </w:r>
      <w:proofErr w:type="spellEnd"/>
      <w:r>
        <w:t xml:space="preserve"> </w:t>
      </w:r>
      <w:proofErr w:type="spellStart"/>
      <w:r>
        <w:t>партисипативними</w:t>
      </w:r>
      <w:proofErr w:type="spellEnd"/>
      <w:r>
        <w:t xml:space="preserve"> </w:t>
      </w:r>
      <w:proofErr w:type="spellStart"/>
      <w:r>
        <w:t>методами</w:t>
      </w:r>
      <w:proofErr w:type="spellEnd"/>
      <w:r>
        <w:t xml:space="preserve"> </w:t>
      </w:r>
      <w:proofErr w:type="spellStart"/>
      <w:r>
        <w:t>навчання</w:t>
      </w:r>
      <w:proofErr w:type="spellEnd"/>
      <w:r>
        <w:t>. /Proficiency in modern participatory training methods.</w:t>
      </w:r>
    </w:p>
    <w:p w14:paraId="57BB778A" w14:textId="77777777" w:rsidR="00F85546" w:rsidRDefault="00F85546" w:rsidP="00B357E0">
      <w:pPr>
        <w:jc w:val="both"/>
      </w:pPr>
      <w:proofErr w:type="spellStart"/>
      <w:r>
        <w:t>Досвід</w:t>
      </w:r>
      <w:proofErr w:type="spellEnd"/>
      <w:r>
        <w:t xml:space="preserve"> </w:t>
      </w:r>
      <w:proofErr w:type="spellStart"/>
      <w:r>
        <w:t>співпраці</w:t>
      </w:r>
      <w:proofErr w:type="spellEnd"/>
      <w:r>
        <w:t xml:space="preserve"> з </w:t>
      </w:r>
      <w:proofErr w:type="spellStart"/>
      <w:r>
        <w:t>міжнародними</w:t>
      </w:r>
      <w:proofErr w:type="spellEnd"/>
      <w:r>
        <w:t xml:space="preserve"> </w:t>
      </w:r>
      <w:proofErr w:type="spellStart"/>
      <w:r>
        <w:t>чи</w:t>
      </w:r>
      <w:proofErr w:type="spellEnd"/>
      <w:r>
        <w:t xml:space="preserve"> </w:t>
      </w:r>
      <w:proofErr w:type="spellStart"/>
      <w:r>
        <w:t>національними</w:t>
      </w:r>
      <w:proofErr w:type="spellEnd"/>
      <w:r>
        <w:t xml:space="preserve"> </w:t>
      </w:r>
      <w:proofErr w:type="spellStart"/>
      <w:r>
        <w:t>організаціями</w:t>
      </w:r>
      <w:proofErr w:type="spellEnd"/>
      <w:r>
        <w:t xml:space="preserve"> у </w:t>
      </w:r>
      <w:proofErr w:type="spellStart"/>
      <w:r>
        <w:t>сфері</w:t>
      </w:r>
      <w:proofErr w:type="spellEnd"/>
      <w:r>
        <w:t xml:space="preserve"> </w:t>
      </w:r>
      <w:proofErr w:type="spellStart"/>
      <w:r>
        <w:t>прав</w:t>
      </w:r>
      <w:proofErr w:type="spellEnd"/>
      <w:r>
        <w:t xml:space="preserve"> </w:t>
      </w:r>
      <w:proofErr w:type="spellStart"/>
      <w:r>
        <w:t>людини</w:t>
      </w:r>
      <w:proofErr w:type="spellEnd"/>
      <w:r>
        <w:t>/</w:t>
      </w:r>
      <w:proofErr w:type="spellStart"/>
      <w:r>
        <w:t>гендерної</w:t>
      </w:r>
      <w:proofErr w:type="spellEnd"/>
      <w:r>
        <w:t xml:space="preserve"> </w:t>
      </w:r>
      <w:proofErr w:type="spellStart"/>
      <w:r>
        <w:t>рівності</w:t>
      </w:r>
      <w:proofErr w:type="spellEnd"/>
      <w:r>
        <w:t>. /Experience in cooperation with international or national organizations in the field of human rights/gender equality.</w:t>
      </w:r>
    </w:p>
    <w:p w14:paraId="4DE5C6F1" w14:textId="77777777" w:rsidR="00F85546" w:rsidRPr="00B357E0" w:rsidRDefault="00F85546" w:rsidP="00B357E0">
      <w:pPr>
        <w:jc w:val="both"/>
        <w:rPr>
          <w:lang w:val="ru-RU"/>
        </w:rPr>
      </w:pPr>
      <w:r w:rsidRPr="00B357E0">
        <w:rPr>
          <w:lang w:val="ru-RU"/>
        </w:rPr>
        <w:t>Вільне володіння українською мовою, здатність створювати професійні матеріали. /</w:t>
      </w:r>
    </w:p>
    <w:p w14:paraId="030DF547" w14:textId="77777777" w:rsidR="00F85546" w:rsidRDefault="00F85546" w:rsidP="00B357E0">
      <w:pPr>
        <w:jc w:val="both"/>
      </w:pPr>
      <w:r>
        <w:t>Fluency in Ukrainian and ability to produce professional training materials.</w:t>
      </w:r>
    </w:p>
    <w:p w14:paraId="6A042D36" w14:textId="77777777" w:rsidR="00F85546" w:rsidRDefault="00F85546" w:rsidP="00B357E0">
      <w:pPr>
        <w:jc w:val="both"/>
        <w:rPr>
          <w:b/>
          <w:bCs/>
        </w:rPr>
      </w:pPr>
      <w:proofErr w:type="spellStart"/>
      <w:r>
        <w:rPr>
          <w:b/>
          <w:bCs/>
        </w:rPr>
        <w:t>Як</w:t>
      </w:r>
      <w:proofErr w:type="spellEnd"/>
      <w:r>
        <w:rPr>
          <w:b/>
          <w:bCs/>
        </w:rPr>
        <w:t xml:space="preserve"> </w:t>
      </w:r>
      <w:proofErr w:type="spellStart"/>
      <w:r>
        <w:rPr>
          <w:b/>
          <w:bCs/>
        </w:rPr>
        <w:t>подати</w:t>
      </w:r>
      <w:proofErr w:type="spellEnd"/>
      <w:r>
        <w:rPr>
          <w:b/>
          <w:bCs/>
        </w:rPr>
        <w:t xml:space="preserve"> </w:t>
      </w:r>
      <w:proofErr w:type="spellStart"/>
      <w:r>
        <w:rPr>
          <w:b/>
          <w:bCs/>
        </w:rPr>
        <w:t>заявку</w:t>
      </w:r>
      <w:proofErr w:type="spellEnd"/>
      <w:r>
        <w:rPr>
          <w:b/>
          <w:bCs/>
        </w:rPr>
        <w:t xml:space="preserve"> /How to Apply</w:t>
      </w:r>
    </w:p>
    <w:p w14:paraId="751CA3DC" w14:textId="77777777" w:rsidR="00F85546" w:rsidRDefault="00F85546" w:rsidP="00B357E0">
      <w:pPr>
        <w:jc w:val="both"/>
      </w:pPr>
      <w:proofErr w:type="spellStart"/>
      <w:r>
        <w:t>Зацікавленим</w:t>
      </w:r>
      <w:proofErr w:type="spellEnd"/>
      <w:r>
        <w:t xml:space="preserve"> </w:t>
      </w:r>
      <w:proofErr w:type="spellStart"/>
      <w:r>
        <w:t>кандидатам</w:t>
      </w:r>
      <w:proofErr w:type="spellEnd"/>
      <w:r>
        <w:t xml:space="preserve"> </w:t>
      </w:r>
      <w:proofErr w:type="spellStart"/>
      <w:r>
        <w:t>пропонується</w:t>
      </w:r>
      <w:proofErr w:type="spellEnd"/>
      <w:r>
        <w:t xml:space="preserve"> </w:t>
      </w:r>
      <w:proofErr w:type="spellStart"/>
      <w:r>
        <w:t>подати</w:t>
      </w:r>
      <w:proofErr w:type="spellEnd"/>
      <w:r>
        <w:t xml:space="preserve"> </w:t>
      </w:r>
      <w:proofErr w:type="spellStart"/>
      <w:r>
        <w:t>такі</w:t>
      </w:r>
      <w:proofErr w:type="spellEnd"/>
      <w:r>
        <w:t xml:space="preserve"> </w:t>
      </w:r>
      <w:proofErr w:type="spellStart"/>
      <w:r>
        <w:t>документи</w:t>
      </w:r>
      <w:proofErr w:type="spellEnd"/>
      <w:r>
        <w:t>: /Interested candidates are invited to submit the following documents:</w:t>
      </w:r>
    </w:p>
    <w:p w14:paraId="66C7272E" w14:textId="77777777" w:rsidR="00F85546" w:rsidRDefault="00F85546" w:rsidP="00B357E0">
      <w:pPr>
        <w:jc w:val="both"/>
      </w:pPr>
      <w:proofErr w:type="spellStart"/>
      <w:r>
        <w:lastRenderedPageBreak/>
        <w:t>Резюме</w:t>
      </w:r>
      <w:proofErr w:type="spellEnd"/>
      <w:r>
        <w:t xml:space="preserve"> з </w:t>
      </w:r>
      <w:proofErr w:type="spellStart"/>
      <w:r>
        <w:t>описом</w:t>
      </w:r>
      <w:proofErr w:type="spellEnd"/>
      <w:r>
        <w:t xml:space="preserve"> </w:t>
      </w:r>
      <w:proofErr w:type="spellStart"/>
      <w:r>
        <w:t>відповідного</w:t>
      </w:r>
      <w:proofErr w:type="spellEnd"/>
      <w:r>
        <w:t xml:space="preserve"> </w:t>
      </w:r>
      <w:proofErr w:type="spellStart"/>
      <w:r>
        <w:t>досвіду</w:t>
      </w:r>
      <w:proofErr w:type="spellEnd"/>
      <w:r>
        <w:t xml:space="preserve"> (з </w:t>
      </w:r>
      <w:proofErr w:type="spellStart"/>
      <w:r>
        <w:t>рекомендаціями</w:t>
      </w:r>
      <w:proofErr w:type="spellEnd"/>
      <w:r>
        <w:t xml:space="preserve">, </w:t>
      </w:r>
      <w:proofErr w:type="spellStart"/>
      <w:r>
        <w:t>якщо</w:t>
      </w:r>
      <w:proofErr w:type="spellEnd"/>
      <w:r>
        <w:t xml:space="preserve"> </w:t>
      </w:r>
      <w:proofErr w:type="spellStart"/>
      <w:r>
        <w:t>такі</w:t>
      </w:r>
      <w:proofErr w:type="spellEnd"/>
      <w:r>
        <w:t xml:space="preserve"> є). /CV outlining relevant experience (with references, if available).</w:t>
      </w:r>
    </w:p>
    <w:p w14:paraId="0136FE16" w14:textId="77777777" w:rsidR="00F85546" w:rsidRDefault="00F85546" w:rsidP="00B357E0">
      <w:pPr>
        <w:jc w:val="both"/>
      </w:pPr>
      <w:proofErr w:type="spellStart"/>
      <w:r>
        <w:t>Технічна</w:t>
      </w:r>
      <w:proofErr w:type="spellEnd"/>
      <w:r>
        <w:t xml:space="preserve"> </w:t>
      </w:r>
      <w:proofErr w:type="spellStart"/>
      <w:r>
        <w:t>пропозиція</w:t>
      </w:r>
      <w:proofErr w:type="spellEnd"/>
      <w:r>
        <w:t xml:space="preserve"> з </w:t>
      </w:r>
      <w:proofErr w:type="spellStart"/>
      <w:r>
        <w:t>описом</w:t>
      </w:r>
      <w:proofErr w:type="spellEnd"/>
      <w:r>
        <w:t xml:space="preserve"> </w:t>
      </w:r>
      <w:proofErr w:type="spellStart"/>
      <w:r>
        <w:t>підходу</w:t>
      </w:r>
      <w:proofErr w:type="spellEnd"/>
      <w:r>
        <w:t xml:space="preserve"> </w:t>
      </w:r>
      <w:proofErr w:type="spellStart"/>
      <w:r>
        <w:t>до</w:t>
      </w:r>
      <w:proofErr w:type="spellEnd"/>
      <w:r>
        <w:t xml:space="preserve"> </w:t>
      </w:r>
      <w:proofErr w:type="spellStart"/>
      <w:r>
        <w:t>навчання</w:t>
      </w:r>
      <w:proofErr w:type="spellEnd"/>
      <w:r>
        <w:t xml:space="preserve">, </w:t>
      </w:r>
      <w:proofErr w:type="spellStart"/>
      <w:r>
        <w:t>методологій</w:t>
      </w:r>
      <w:proofErr w:type="spellEnd"/>
      <w:r>
        <w:t xml:space="preserve">, </w:t>
      </w:r>
      <w:proofErr w:type="spellStart"/>
      <w:r>
        <w:t>що</w:t>
      </w:r>
      <w:proofErr w:type="spellEnd"/>
      <w:r>
        <w:t xml:space="preserve"> </w:t>
      </w:r>
      <w:proofErr w:type="spellStart"/>
      <w:r>
        <w:t>застосовуватимуться</w:t>
      </w:r>
      <w:proofErr w:type="spellEnd"/>
      <w:r>
        <w:t xml:space="preserve">, </w:t>
      </w:r>
      <w:proofErr w:type="spellStart"/>
      <w:r>
        <w:t>та</w:t>
      </w:r>
      <w:proofErr w:type="spellEnd"/>
      <w:r>
        <w:t xml:space="preserve"> </w:t>
      </w:r>
      <w:proofErr w:type="spellStart"/>
      <w:r>
        <w:t>орієнтовного</w:t>
      </w:r>
      <w:proofErr w:type="spellEnd"/>
      <w:r>
        <w:t xml:space="preserve"> </w:t>
      </w:r>
      <w:proofErr w:type="spellStart"/>
      <w:r>
        <w:t>порядку</w:t>
      </w:r>
      <w:proofErr w:type="spellEnd"/>
      <w:r>
        <w:t xml:space="preserve"> </w:t>
      </w:r>
      <w:proofErr w:type="spellStart"/>
      <w:r>
        <w:t>денного</w:t>
      </w:r>
      <w:proofErr w:type="spellEnd"/>
      <w:r>
        <w:t>. /Technical proposal describing the training approach, methodologies to be used, and a draft agenda.</w:t>
      </w:r>
    </w:p>
    <w:p w14:paraId="35BE3476" w14:textId="77777777" w:rsidR="00F85546" w:rsidRDefault="00F85546" w:rsidP="00B357E0">
      <w:pPr>
        <w:jc w:val="both"/>
      </w:pPr>
      <w:proofErr w:type="spellStart"/>
      <w:r>
        <w:t>Фінансова</w:t>
      </w:r>
      <w:proofErr w:type="spellEnd"/>
      <w:r>
        <w:t xml:space="preserve"> </w:t>
      </w:r>
      <w:proofErr w:type="spellStart"/>
      <w:r>
        <w:t>пропозиція</w:t>
      </w:r>
      <w:proofErr w:type="spellEnd"/>
      <w:r>
        <w:t xml:space="preserve"> з </w:t>
      </w:r>
      <w:proofErr w:type="spellStart"/>
      <w:r>
        <w:t>очікуваною</w:t>
      </w:r>
      <w:proofErr w:type="spellEnd"/>
      <w:r>
        <w:t xml:space="preserve"> </w:t>
      </w:r>
      <w:proofErr w:type="spellStart"/>
      <w:r>
        <w:t>платою</w:t>
      </w:r>
      <w:proofErr w:type="spellEnd"/>
      <w:r>
        <w:t xml:space="preserve"> </w:t>
      </w:r>
      <w:proofErr w:type="spellStart"/>
      <w:r>
        <w:t>за</w:t>
      </w:r>
      <w:proofErr w:type="spellEnd"/>
      <w:r>
        <w:t xml:space="preserve"> </w:t>
      </w:r>
      <w:proofErr w:type="spellStart"/>
      <w:r>
        <w:t>надання</w:t>
      </w:r>
      <w:proofErr w:type="spellEnd"/>
      <w:r>
        <w:t xml:space="preserve"> </w:t>
      </w:r>
      <w:proofErr w:type="spellStart"/>
      <w:r>
        <w:t>послуг</w:t>
      </w:r>
      <w:proofErr w:type="spellEnd"/>
      <w:r>
        <w:t xml:space="preserve">, </w:t>
      </w:r>
      <w:proofErr w:type="spellStart"/>
      <w:r>
        <w:t>включаючи</w:t>
      </w:r>
      <w:proofErr w:type="spellEnd"/>
      <w:r>
        <w:t xml:space="preserve"> </w:t>
      </w:r>
      <w:proofErr w:type="spellStart"/>
      <w:r>
        <w:t>будь-які</w:t>
      </w:r>
      <w:proofErr w:type="spellEnd"/>
      <w:r>
        <w:t xml:space="preserve"> </w:t>
      </w:r>
      <w:proofErr w:type="spellStart"/>
      <w:r>
        <w:t>відповідні</w:t>
      </w:r>
      <w:proofErr w:type="spellEnd"/>
      <w:r>
        <w:t xml:space="preserve"> </w:t>
      </w:r>
      <w:proofErr w:type="spellStart"/>
      <w:r>
        <w:t>податки</w:t>
      </w:r>
      <w:proofErr w:type="spellEnd"/>
      <w:r>
        <w:t>. /Financial proposal indicating the expected fee for services, including applicable taxes.</w:t>
      </w:r>
    </w:p>
    <w:sectPr w:rsidR="00F85546" w:rsidSect="000E27D8">
      <w:pgSz w:w="12240" w:h="15840"/>
      <w:pgMar w:top="720" w:right="108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FFFFF7E"/>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FFFFFF7F"/>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FFFFFF82"/>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FFFFF83"/>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FFFFFF8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FFFFFF89"/>
    <w:lvl w:ilvl="0">
      <w:start w:val="1"/>
      <w:numFmt w:val="bullet"/>
      <w:pStyle w:val="ListBullet"/>
      <w:lvlText w:val=""/>
      <w:lvlJc w:val="left"/>
      <w:pPr>
        <w:tabs>
          <w:tab w:val="num" w:pos="360"/>
        </w:tabs>
        <w:ind w:left="360" w:hanging="360"/>
      </w:pPr>
      <w:rPr>
        <w:rFonts w:ascii="Symbol" w:hAnsi="Symbol" w:hint="default"/>
      </w:rPr>
    </w:lvl>
  </w:abstractNum>
  <w:num w:numId="1" w16cid:durableId="299193954">
    <w:abstractNumId w:val="0"/>
  </w:num>
  <w:num w:numId="2" w16cid:durableId="691348435">
    <w:abstractNumId w:val="5"/>
  </w:num>
  <w:num w:numId="3" w16cid:durableId="2144929371">
    <w:abstractNumId w:val="3"/>
  </w:num>
  <w:num w:numId="4" w16cid:durableId="1905986932">
    <w:abstractNumId w:val="2"/>
  </w:num>
  <w:num w:numId="5" w16cid:durableId="1037001904">
    <w:abstractNumId w:val="4"/>
  </w:num>
  <w:num w:numId="6" w16cid:durableId="2089377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E27D8"/>
    <w:rsid w:val="0015074B"/>
    <w:rsid w:val="0029639D"/>
    <w:rsid w:val="00326F90"/>
    <w:rsid w:val="008448A4"/>
    <w:rsid w:val="00861F1F"/>
    <w:rsid w:val="008F253E"/>
    <w:rsid w:val="00AA1D8D"/>
    <w:rsid w:val="00B357E0"/>
    <w:rsid w:val="00B47730"/>
    <w:rsid w:val="00C53A87"/>
    <w:rsid w:val="00CB0664"/>
    <w:rsid w:val="00F85546"/>
    <w:rsid w:val="00FC693F"/>
    <w:rsid w:val="728A39A6"/>
    <w:rsid w:val="7E8A5051"/>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D21B085"/>
  <w15:chartTrackingRefBased/>
  <w15:docId w15:val="{791A0D2B-EBAC-4710-AFA5-FEF383EA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uk-UA"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qFormat="1"/>
    <w:lsdException w:name="toa heading" w:semiHidden="1" w:unhideWhenUsed="1"/>
    <w:lsdException w:name="List" w:unhideWhenUsed="1" w:qFormat="1"/>
    <w:lsdException w:name="List Bullet" w:unhideWhenUsed="1" w:qFormat="1"/>
    <w:lsdException w:name="List Number" w:unhideWhenUsed="1" w:qFormat="1"/>
    <w:lsdException w:name="List 2" w:unhideWhenUsed="1" w:qFormat="1"/>
    <w:lsdException w:name="List 3" w:unhideWhenUsed="1" w:qFormat="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unhideWhenUsed="1"/>
    <w:lsdException w:name="List Bullet 5" w:semiHidden="1" w:unhideWhenUsed="1"/>
    <w:lsdException w:name="List Number 2" w:unhideWhenUsed="1" w:qFormat="1"/>
    <w:lsdException w:name="List Number 3"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unhideWhenUsed="1" w:qFormat="1"/>
    <w:lsdException w:name="List Continue 2" w:unhideWhenUsed="1" w:qFormat="1"/>
    <w:lsdException w:name="List Continue 3"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mbria" w:eastAsia="MS Mincho" w:hAnsi="Cambria"/>
      <w:sz w:val="22"/>
      <w:szCs w:val="22"/>
      <w:lang w:val="en-US" w:eastAsia="en-US"/>
    </w:rPr>
  </w:style>
  <w:style w:type="paragraph" w:styleId="Heading1">
    <w:name w:val="heading 1"/>
    <w:basedOn w:val="Normal"/>
    <w:next w:val="Normal"/>
    <w:link w:val="Heading1Char"/>
    <w:uiPriority w:val="9"/>
    <w:qFormat/>
    <w:pPr>
      <w:keepNext/>
      <w:keepLines/>
      <w:spacing w:before="480" w:after="0"/>
      <w:outlineLvl w:val="0"/>
    </w:pPr>
    <w:rPr>
      <w:rFonts w:ascii="Calibri" w:eastAsia="MS Gothic" w:hAnsi="Calibri"/>
      <w:b/>
      <w:bCs/>
      <w:color w:val="366091"/>
      <w:sz w:val="28"/>
      <w:szCs w:val="28"/>
    </w:rPr>
  </w:style>
  <w:style w:type="paragraph" w:styleId="Heading2">
    <w:name w:val="heading 2"/>
    <w:basedOn w:val="Normal"/>
    <w:next w:val="Normal"/>
    <w:link w:val="Heading2Char"/>
    <w:uiPriority w:val="9"/>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link w:val="Heading3Char"/>
    <w:uiPriority w:val="9"/>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link w:val="Heading4Char"/>
    <w:uiPriority w:val="9"/>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link w:val="Heading5Char"/>
    <w:uiPriority w:val="9"/>
    <w:qFormat/>
    <w:pPr>
      <w:keepNext/>
      <w:keepLines/>
      <w:spacing w:before="200" w:after="0"/>
      <w:outlineLvl w:val="4"/>
    </w:pPr>
    <w:rPr>
      <w:rFonts w:ascii="Calibri" w:eastAsia="MS Gothic" w:hAnsi="Calibri"/>
      <w:color w:val="243F61"/>
    </w:rPr>
  </w:style>
  <w:style w:type="paragraph" w:styleId="Heading6">
    <w:name w:val="heading 6"/>
    <w:basedOn w:val="Normal"/>
    <w:next w:val="Normal"/>
    <w:link w:val="Heading6Char"/>
    <w:uiPriority w:val="9"/>
    <w:qFormat/>
    <w:pPr>
      <w:keepNext/>
      <w:keepLines/>
      <w:spacing w:before="200" w:after="0"/>
      <w:outlineLvl w:val="5"/>
    </w:pPr>
    <w:rPr>
      <w:rFonts w:ascii="Calibri" w:eastAsia="MS Gothic" w:hAnsi="Calibri"/>
      <w:i/>
      <w:iCs/>
      <w:color w:val="243F61"/>
    </w:rPr>
  </w:style>
  <w:style w:type="paragraph" w:styleId="Heading7">
    <w:name w:val="heading 7"/>
    <w:basedOn w:val="Normal"/>
    <w:next w:val="Normal"/>
    <w:link w:val="Heading7Char"/>
    <w:uiPriority w:val="9"/>
    <w:qFormat/>
    <w:pPr>
      <w:keepNext/>
      <w:keepLines/>
      <w:spacing w:before="200" w:after="0"/>
      <w:outlineLvl w:val="6"/>
    </w:pPr>
    <w:rPr>
      <w:rFonts w:ascii="Calibri" w:eastAsia="MS Gothic" w:hAnsi="Calibri"/>
      <w:i/>
      <w:iCs/>
      <w:color w:val="3F3F3F"/>
    </w:rPr>
  </w:style>
  <w:style w:type="paragraph" w:styleId="Heading8">
    <w:name w:val="heading 8"/>
    <w:basedOn w:val="Normal"/>
    <w:next w:val="Normal"/>
    <w:link w:val="Heading8Char"/>
    <w:uiPriority w:val="9"/>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link w:val="Heading9Char"/>
    <w:uiPriority w:val="9"/>
    <w:qFormat/>
    <w:pPr>
      <w:keepNext/>
      <w:keepLines/>
      <w:spacing w:before="200" w:after="0"/>
      <w:outlineLvl w:val="8"/>
    </w:pPr>
    <w:rPr>
      <w:rFonts w:ascii="Calibri" w:eastAsia="MS Gothic" w:hAnsi="Calibri"/>
      <w:i/>
      <w:iCs/>
      <w:color w:val="3F3F3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Pr>
      <w:rFonts w:ascii="Calibri" w:eastAsia="MS Gothic" w:hAnsi="Calibri" w:cs="Times New Roman"/>
      <w:b/>
      <w:bCs/>
      <w:color w:val="366091"/>
      <w:sz w:val="28"/>
      <w:szCs w:val="28"/>
    </w:rPr>
  </w:style>
  <w:style w:type="character" w:customStyle="1" w:styleId="Heading2Char">
    <w:name w:val="Heading 2 Char"/>
    <w:basedOn w:val="DefaultParagraphFont"/>
    <w:link w:val="Heading2"/>
    <w:uiPriority w:val="9"/>
    <w:qFormat/>
    <w:rPr>
      <w:rFonts w:ascii="Calibri" w:eastAsia="MS Gothic" w:hAnsi="Calibri" w:cs="Times New Roman"/>
      <w:b/>
      <w:bCs/>
      <w:color w:val="4F81BD"/>
      <w:sz w:val="26"/>
      <w:szCs w:val="26"/>
    </w:rPr>
  </w:style>
  <w:style w:type="character" w:customStyle="1" w:styleId="Heading3Char">
    <w:name w:val="Heading 3 Char"/>
    <w:basedOn w:val="DefaultParagraphFont"/>
    <w:link w:val="Heading3"/>
    <w:uiPriority w:val="9"/>
    <w:qFormat/>
    <w:rPr>
      <w:rFonts w:ascii="Calibri" w:eastAsia="MS Gothic" w:hAnsi="Calibri" w:cs="Times New Roman"/>
      <w:b/>
      <w:bCs/>
      <w:color w:val="4F81BD"/>
    </w:rPr>
  </w:style>
  <w:style w:type="character" w:customStyle="1" w:styleId="Heading4Char">
    <w:name w:val="Heading 4 Char"/>
    <w:basedOn w:val="DefaultParagraphFont"/>
    <w:link w:val="Heading4"/>
    <w:uiPriority w:val="9"/>
    <w:semiHidden/>
    <w:qFormat/>
    <w:rPr>
      <w:rFonts w:ascii="Calibri" w:eastAsia="MS Gothic" w:hAnsi="Calibri" w:cs="Times New Roman"/>
      <w:b/>
      <w:bCs/>
      <w:i/>
      <w:iCs/>
      <w:color w:val="4F81BD"/>
    </w:rPr>
  </w:style>
  <w:style w:type="character" w:customStyle="1" w:styleId="Heading5Char">
    <w:name w:val="Heading 5 Char"/>
    <w:basedOn w:val="DefaultParagraphFont"/>
    <w:link w:val="Heading5"/>
    <w:uiPriority w:val="9"/>
    <w:semiHidden/>
    <w:qFormat/>
    <w:rPr>
      <w:rFonts w:ascii="Calibri" w:eastAsia="MS Gothic" w:hAnsi="Calibri" w:cs="Times New Roman"/>
      <w:color w:val="243F61"/>
    </w:rPr>
  </w:style>
  <w:style w:type="character" w:customStyle="1" w:styleId="Heading6Char">
    <w:name w:val="Heading 6 Char"/>
    <w:basedOn w:val="DefaultParagraphFont"/>
    <w:link w:val="Heading6"/>
    <w:uiPriority w:val="9"/>
    <w:semiHidden/>
    <w:qFormat/>
    <w:rPr>
      <w:rFonts w:ascii="Calibri" w:eastAsia="MS Gothic" w:hAnsi="Calibri" w:cs="Times New Roman"/>
      <w:i/>
      <w:iCs/>
      <w:color w:val="243F61"/>
    </w:rPr>
  </w:style>
  <w:style w:type="character" w:customStyle="1" w:styleId="Heading7Char">
    <w:name w:val="Heading 7 Char"/>
    <w:basedOn w:val="DefaultParagraphFont"/>
    <w:link w:val="Heading7"/>
    <w:uiPriority w:val="9"/>
    <w:semiHidden/>
    <w:qFormat/>
    <w:rPr>
      <w:rFonts w:ascii="Calibri" w:eastAsia="MS Gothic" w:hAnsi="Calibri" w:cs="Times New Roman"/>
      <w:i/>
      <w:iCs/>
      <w:color w:val="3F3F3F"/>
    </w:rPr>
  </w:style>
  <w:style w:type="character" w:customStyle="1" w:styleId="Heading8Char">
    <w:name w:val="Heading 8 Char"/>
    <w:basedOn w:val="DefaultParagraphFont"/>
    <w:link w:val="Heading8"/>
    <w:uiPriority w:val="9"/>
    <w:semiHidden/>
    <w:qFormat/>
    <w:rPr>
      <w:rFonts w:ascii="Calibri" w:eastAsia="MS Gothic" w:hAnsi="Calibri" w:cs="Times New Roman"/>
      <w:color w:val="4F81BD"/>
      <w:sz w:val="20"/>
      <w:szCs w:val="20"/>
    </w:rPr>
  </w:style>
  <w:style w:type="character" w:customStyle="1" w:styleId="Heading9Char">
    <w:name w:val="Heading 9 Char"/>
    <w:basedOn w:val="DefaultParagraphFont"/>
    <w:link w:val="Heading9"/>
    <w:uiPriority w:val="9"/>
    <w:semiHidden/>
    <w:qFormat/>
    <w:rPr>
      <w:rFonts w:ascii="Calibri" w:eastAsia="MS Gothic" w:hAnsi="Calibri" w:cs="Times New Roman"/>
      <w:i/>
      <w:iCs/>
      <w:color w:val="3F3F3F"/>
      <w:sz w:val="20"/>
      <w:szCs w:val="20"/>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u w:val="single"/>
    </w:rPr>
  </w:style>
  <w:style w:type="character" w:styleId="Strong">
    <w:name w:val="Strong"/>
    <w:basedOn w:val="DefaultParagraphFont"/>
    <w:uiPriority w:val="22"/>
    <w:qFormat/>
    <w:rPr>
      <w:b/>
      <w:bCs/>
    </w:rPr>
  </w:style>
  <w:style w:type="paragraph" w:styleId="ListContinue">
    <w:name w:val="List Continue"/>
    <w:basedOn w:val="Normal"/>
    <w:uiPriority w:val="99"/>
    <w:unhideWhenUsed/>
    <w:qFormat/>
    <w:pPr>
      <w:spacing w:after="120"/>
      <w:ind w:left="360"/>
      <w:contextualSpacing/>
    </w:pPr>
  </w:style>
  <w:style w:type="paragraph" w:styleId="BodyText2">
    <w:name w:val="Body Text 2"/>
    <w:basedOn w:val="Normal"/>
    <w:link w:val="BodyText2Char"/>
    <w:uiPriority w:val="99"/>
    <w:unhideWhenUsed/>
    <w:qFormat/>
    <w:pPr>
      <w:spacing w:after="120" w:line="480" w:lineRule="auto"/>
    </w:pPr>
  </w:style>
  <w:style w:type="character" w:customStyle="1" w:styleId="BodyText2Char">
    <w:name w:val="Body Text 2 Char"/>
    <w:basedOn w:val="DefaultParagraphFont"/>
    <w:link w:val="BodyText2"/>
    <w:uiPriority w:val="99"/>
    <w:qFormat/>
  </w:style>
  <w:style w:type="paragraph" w:styleId="Caption">
    <w:name w:val="caption"/>
    <w:basedOn w:val="Normal"/>
    <w:next w:val="Normal"/>
    <w:uiPriority w:val="35"/>
    <w:qFormat/>
    <w:pPr>
      <w:spacing w:line="240" w:lineRule="auto"/>
    </w:pPr>
    <w:rPr>
      <w:b/>
      <w:bCs/>
      <w:color w:val="4F81BD"/>
      <w:sz w:val="18"/>
      <w:szCs w:val="18"/>
    </w:rPr>
  </w:style>
  <w:style w:type="paragraph" w:styleId="ListNumber3">
    <w:name w:val="List Number 3"/>
    <w:basedOn w:val="Normal"/>
    <w:uiPriority w:val="99"/>
    <w:unhideWhenUsed/>
    <w:qFormat/>
    <w:pPr>
      <w:numPr>
        <w:numId w:val="1"/>
      </w:numPr>
      <w:tabs>
        <w:tab w:val="left" w:pos="1080"/>
      </w:tabs>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BodyText">
    <w:name w:val="Body Text"/>
    <w:basedOn w:val="Normal"/>
    <w:link w:val="BodyTextChar"/>
    <w:uiPriority w:val="99"/>
    <w:unhideWhenUsed/>
    <w:qFormat/>
    <w:pPr>
      <w:spacing w:after="120"/>
    </w:pPr>
  </w:style>
  <w:style w:type="character" w:customStyle="1" w:styleId="BodyTextChar">
    <w:name w:val="Body Text Char"/>
    <w:basedOn w:val="DefaultParagraphFont"/>
    <w:link w:val="BodyText"/>
    <w:uiPriority w:val="99"/>
    <w:qFormat/>
  </w:style>
  <w:style w:type="paragraph" w:styleId="MacroText">
    <w:name w:val="macro"/>
    <w:link w:val="MacroTextChar"/>
    <w:uiPriority w:val="99"/>
    <w:unhideWhenUsed/>
    <w:qFormat/>
    <w:pPr>
      <w:tabs>
        <w:tab w:val="left" w:pos="576"/>
        <w:tab w:val="left" w:pos="1152"/>
        <w:tab w:val="left" w:pos="1728"/>
        <w:tab w:val="left" w:pos="2304"/>
        <w:tab w:val="left" w:pos="2880"/>
        <w:tab w:val="left" w:pos="3456"/>
        <w:tab w:val="left" w:pos="4032"/>
      </w:tabs>
      <w:spacing w:after="200" w:line="276" w:lineRule="auto"/>
    </w:pPr>
    <w:rPr>
      <w:rFonts w:ascii="Courier" w:eastAsia="MS Mincho" w:hAnsi="Courier"/>
      <w:lang w:val="en-US" w:eastAsia="en-US"/>
    </w:rPr>
  </w:style>
  <w:style w:type="character" w:customStyle="1" w:styleId="MacroTextChar">
    <w:name w:val="Macro Text Char"/>
    <w:basedOn w:val="DefaultParagraphFont"/>
    <w:link w:val="MacroText"/>
    <w:uiPriority w:val="99"/>
    <w:qFormat/>
    <w:rPr>
      <w:rFonts w:ascii="Courier" w:hAnsi="Courier"/>
      <w:sz w:val="20"/>
      <w:szCs w:val="20"/>
    </w:rPr>
  </w:style>
  <w:style w:type="paragraph" w:styleId="ListBullet">
    <w:name w:val="List Bullet"/>
    <w:basedOn w:val="Normal"/>
    <w:uiPriority w:val="99"/>
    <w:unhideWhenUsed/>
    <w:qFormat/>
    <w:pPr>
      <w:numPr>
        <w:numId w:val="2"/>
      </w:numPr>
      <w:tabs>
        <w:tab w:val="left" w:pos="360"/>
      </w:tabs>
      <w:contextualSpacing/>
    </w:pPr>
  </w:style>
  <w:style w:type="paragraph" w:styleId="ListBullet2">
    <w:name w:val="List Bullet 2"/>
    <w:basedOn w:val="Normal"/>
    <w:uiPriority w:val="99"/>
    <w:unhideWhenUsed/>
    <w:qFormat/>
    <w:pPr>
      <w:numPr>
        <w:numId w:val="3"/>
      </w:numPr>
      <w:tabs>
        <w:tab w:val="left" w:pos="720"/>
      </w:tabs>
      <w:contextualSpacing/>
    </w:pPr>
  </w:style>
  <w:style w:type="paragraph" w:styleId="ListBullet3">
    <w:name w:val="List Bullet 3"/>
    <w:basedOn w:val="Normal"/>
    <w:uiPriority w:val="99"/>
    <w:unhideWhenUsed/>
    <w:qFormat/>
    <w:pPr>
      <w:numPr>
        <w:numId w:val="4"/>
      </w:numPr>
      <w:tabs>
        <w:tab w:val="left" w:pos="1080"/>
      </w:tabs>
      <w:contextualSpacing/>
    </w:pPr>
  </w:style>
  <w:style w:type="paragraph" w:styleId="Title">
    <w:name w:val="Title"/>
    <w:basedOn w:val="Normal"/>
    <w:next w:val="Normal"/>
    <w:link w:val="TitleChar"/>
    <w:uiPriority w:val="10"/>
    <w:qFormat/>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10"/>
    <w:qFormat/>
    <w:rPr>
      <w:rFonts w:ascii="Calibri" w:eastAsia="MS Gothic" w:hAnsi="Calibri" w:cs="Times New Roman"/>
      <w:color w:val="17365D"/>
      <w:spacing w:val="5"/>
      <w:kern w:val="28"/>
      <w:sz w:val="52"/>
      <w:szCs w:val="52"/>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Number">
    <w:name w:val="List Number"/>
    <w:basedOn w:val="Normal"/>
    <w:uiPriority w:val="99"/>
    <w:unhideWhenUsed/>
    <w:qFormat/>
    <w:pPr>
      <w:numPr>
        <w:numId w:val="5"/>
      </w:numPr>
      <w:tabs>
        <w:tab w:val="left" w:pos="360"/>
      </w:tabs>
      <w:contextualSpacing/>
    </w:pPr>
  </w:style>
  <w:style w:type="paragraph" w:styleId="ListNumber2">
    <w:name w:val="List Number 2"/>
    <w:basedOn w:val="Normal"/>
    <w:uiPriority w:val="99"/>
    <w:unhideWhenUsed/>
    <w:qFormat/>
    <w:pPr>
      <w:numPr>
        <w:numId w:val="6"/>
      </w:numPr>
      <w:tabs>
        <w:tab w:val="left" w:pos="720"/>
      </w:tabs>
      <w:contextualSpacing/>
    </w:pPr>
  </w:style>
  <w:style w:type="paragraph" w:styleId="List">
    <w:name w:val="List"/>
    <w:basedOn w:val="Normal"/>
    <w:uiPriority w:val="99"/>
    <w:unhideWhenUsed/>
    <w:qFormat/>
    <w:pPr>
      <w:ind w:left="360" w:hanging="360"/>
      <w:contextualSpacing/>
    </w:pPr>
  </w:style>
  <w:style w:type="paragraph" w:styleId="BodyText3">
    <w:name w:val="Body Text 3"/>
    <w:basedOn w:val="Normal"/>
    <w:link w:val="BodyText3Char"/>
    <w:uiPriority w:val="99"/>
    <w:unhideWhenUsed/>
    <w:qFormat/>
    <w:pPr>
      <w:spacing w:after="120"/>
    </w:pPr>
    <w:rPr>
      <w:sz w:val="16"/>
      <w:szCs w:val="16"/>
    </w:rPr>
  </w:style>
  <w:style w:type="character" w:customStyle="1" w:styleId="BodyText3Char">
    <w:name w:val="Body Text 3 Char"/>
    <w:basedOn w:val="DefaultParagraphFont"/>
    <w:link w:val="BodyText3"/>
    <w:uiPriority w:val="99"/>
    <w:qFormat/>
    <w:rPr>
      <w:sz w:val="16"/>
      <w:szCs w:val="16"/>
    </w:rPr>
  </w:style>
  <w:style w:type="paragraph" w:styleId="Subtitle">
    <w:name w:val="Subtitle"/>
    <w:basedOn w:val="Normal"/>
    <w:next w:val="Normal"/>
    <w:link w:val="SubtitleChar"/>
    <w:uiPriority w:val="11"/>
    <w:qFormat/>
    <w:rPr>
      <w:rFonts w:ascii="Calibri" w:eastAsia="MS Gothic" w:hAnsi="Calibri"/>
      <w:i/>
      <w:iCs/>
      <w:color w:val="4F81BD"/>
      <w:spacing w:val="15"/>
      <w:sz w:val="24"/>
      <w:szCs w:val="24"/>
    </w:rPr>
  </w:style>
  <w:style w:type="character" w:customStyle="1" w:styleId="SubtitleChar">
    <w:name w:val="Subtitle Char"/>
    <w:basedOn w:val="DefaultParagraphFont"/>
    <w:link w:val="Subtitle"/>
    <w:uiPriority w:val="11"/>
    <w:qFormat/>
    <w:rPr>
      <w:rFonts w:ascii="Calibri" w:eastAsia="MS Gothic" w:hAnsi="Calibri" w:cs="Times New Roman"/>
      <w:i/>
      <w:iCs/>
      <w:color w:val="4F81BD"/>
      <w:spacing w:val="15"/>
      <w:sz w:val="24"/>
      <w:szCs w:val="24"/>
    </w:rPr>
  </w:style>
  <w:style w:type="paragraph" w:styleId="ListContinue2">
    <w:name w:val="List Continue 2"/>
    <w:basedOn w:val="Normal"/>
    <w:uiPriority w:val="99"/>
    <w:unhideWhenUsed/>
    <w:qFormat/>
    <w:pPr>
      <w:spacing w:after="120"/>
      <w:ind w:left="720"/>
      <w:contextualSpacing/>
    </w:pPr>
  </w:style>
  <w:style w:type="paragraph" w:styleId="ListContinue3">
    <w:name w:val="List Continue 3"/>
    <w:basedOn w:val="Normal"/>
    <w:uiPriority w:val="99"/>
    <w:unhideWhenUsed/>
    <w:qFormat/>
    <w:pPr>
      <w:spacing w:after="120"/>
      <w:ind w:left="1080"/>
      <w:contextualSpacing/>
    </w:pPr>
  </w:style>
  <w:style w:type="paragraph" w:styleId="List2">
    <w:name w:val="List 2"/>
    <w:basedOn w:val="Normal"/>
    <w:uiPriority w:val="99"/>
    <w:unhideWhenUsed/>
    <w:qFormat/>
    <w:pPr>
      <w:ind w:left="720" w:hanging="360"/>
      <w:contextualSpacing/>
    </w:pPr>
  </w:style>
  <w:style w:type="paragraph" w:styleId="List3">
    <w:name w:val="List 3"/>
    <w:basedOn w:val="Normal"/>
    <w:uiPriority w:val="99"/>
    <w:unhideWhenUsed/>
    <w:qFormat/>
    <w:pPr>
      <w:ind w:left="1080" w:hanging="360"/>
      <w:contextualSpacing/>
    </w:p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Pr>
      <w:rFonts w:ascii="Cambria" w:eastAsia="MS Mincho" w:hAnsi="Cambria"/>
      <w:sz w:val="22"/>
      <w:szCs w:val="22"/>
      <w:lang w:val="en-US" w:eastAsia="en-US"/>
    </w:r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rPr>
      <w:i/>
      <w:iCs/>
      <w:color w:val="000000"/>
    </w:rPr>
  </w:style>
  <w:style w:type="character" w:customStyle="1" w:styleId="QuoteChar">
    <w:name w:val="Quote Char"/>
    <w:basedOn w:val="DefaultParagraphFont"/>
    <w:link w:val="Quote"/>
    <w:uiPriority w:val="29"/>
    <w:qFormat/>
    <w:rPr>
      <w:i/>
      <w:iCs/>
      <w:color w:val="000000"/>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qFormat/>
    <w:rPr>
      <w:b/>
      <w:bCs/>
      <w:i/>
      <w:iCs/>
      <w:color w:val="4F81BD"/>
    </w:rPr>
  </w:style>
  <w:style w:type="character" w:customStyle="1" w:styleId="SubtleEmphasis1">
    <w:name w:val="Subtle Emphasis1"/>
    <w:basedOn w:val="DefaultParagraphFont"/>
    <w:uiPriority w:val="19"/>
    <w:qFormat/>
    <w:rPr>
      <w:i/>
      <w:iCs/>
      <w:color w:val="7F7F7F"/>
    </w:rPr>
  </w:style>
  <w:style w:type="character" w:customStyle="1" w:styleId="IntenseEmphasis1">
    <w:name w:val="Intense Emphasis1"/>
    <w:basedOn w:val="DefaultParagraphFont"/>
    <w:uiPriority w:val="21"/>
    <w:qFormat/>
    <w:rPr>
      <w:b/>
      <w:bCs/>
      <w:i/>
      <w:iCs/>
      <w:color w:val="4F81BD"/>
    </w:rPr>
  </w:style>
  <w:style w:type="character" w:customStyle="1" w:styleId="SubtleReference1">
    <w:name w:val="Subtle Reference1"/>
    <w:basedOn w:val="DefaultParagraphFont"/>
    <w:uiPriority w:val="31"/>
    <w:qFormat/>
    <w:rPr>
      <w:smallCaps/>
      <w:color w:val="C0504D"/>
      <w:u w:val="single"/>
    </w:rPr>
  </w:style>
  <w:style w:type="character" w:customStyle="1" w:styleId="IntenseReference1">
    <w:name w:val="Intense Reference1"/>
    <w:basedOn w:val="DefaultParagraphFont"/>
    <w:uiPriority w:val="32"/>
    <w:qFormat/>
    <w:rPr>
      <w:b/>
      <w:bCs/>
      <w:smallCaps/>
      <w:color w:val="C0504D"/>
      <w:spacing w:val="5"/>
      <w:u w:val="single"/>
    </w:rPr>
  </w:style>
  <w:style w:type="character" w:customStyle="1" w:styleId="BookTitle1">
    <w:name w:val="Book Title1"/>
    <w:basedOn w:val="DefaultParagraphFont"/>
    <w:uiPriority w:val="33"/>
    <w:qFormat/>
    <w:rPr>
      <w:b/>
      <w:bCs/>
      <w:smallCaps/>
      <w:spacing w:val="5"/>
    </w:rPr>
  </w:style>
  <w:style w:type="paragraph" w:customStyle="1" w:styleId="TOCHeading1">
    <w:name w:val="TOC Heading1"/>
    <w:basedOn w:val="Heading1"/>
    <w:next w:val="Normal"/>
    <w:uiPriority w:val="39"/>
    <w:unhideWhenUsed/>
    <w:qFormat/>
    <w:pPr>
      <w:outlineLvl w:val="9"/>
    </w:pPr>
  </w:style>
  <w:style w:type="table" w:styleId="LightShading">
    <w:name w:val="Light Shading"/>
    <w:basedOn w:val="TableNormal"/>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style>
  <w:style w:type="table" w:styleId="LightShading-Accent1">
    <w:name w:val="Light Shading Accent 1"/>
    <w:basedOn w:val="TableNormal"/>
    <w:uiPriority w:val="60"/>
    <w:qFormat/>
    <w:rPr>
      <w:color w:val="3660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styleId="LightShading-Accent2">
    <w:name w:val="Light Shading Accent 2"/>
    <w:basedOn w:val="TableNormal"/>
    <w:uiPriority w:val="60"/>
    <w:qFormat/>
    <w:rPr>
      <w:color w:val="9437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style>
  <w:style w:type="table" w:styleId="LightShading-Accent3">
    <w:name w:val="Light Shading Accent 3"/>
    <w:basedOn w:val="TableNormal"/>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style>
  <w:style w:type="table" w:styleId="LightShading-Accent4">
    <w:name w:val="Light Shading Accent 4"/>
    <w:basedOn w:val="TableNormal"/>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style>
  <w:style w:type="table" w:styleId="LightShading-Accent5">
    <w:name w:val="Light Shading Accent 5"/>
    <w:basedOn w:val="TableNormal"/>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style>
  <w:style w:type="table" w:styleId="LightShading-Accent6">
    <w:name w:val="Light Shading Accent 6"/>
    <w:basedOn w:val="TableNormal"/>
    <w:uiPriority w:val="60"/>
    <w:qFormat/>
    <w:rPr>
      <w:color w:val="E36C09"/>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style>
  <w:style w:type="table" w:styleId="LightList">
    <w:name w:val="Light List"/>
    <w:basedOn w:val="TableNormal"/>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style>
  <w:style w:type="table" w:styleId="LightList-Accent1">
    <w:name w:val="Light List Accent 1"/>
    <w:basedOn w:val="TableNormal"/>
    <w:uiPriority w:val="61"/>
    <w:qFormat/>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style>
  <w:style w:type="table" w:styleId="LightList-Accent2">
    <w:name w:val="Light List Accent 2"/>
    <w:basedOn w:val="TableNormal"/>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style>
  <w:style w:type="table" w:styleId="LightList-Accent3">
    <w:name w:val="Light List Accent 3"/>
    <w:basedOn w:val="TableNormal"/>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style>
  <w:style w:type="table" w:styleId="LightList-Accent4">
    <w:name w:val="Light List Accent 4"/>
    <w:basedOn w:val="TableNormal"/>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style>
  <w:style w:type="table" w:styleId="LightList-Accent5">
    <w:name w:val="Light List Accent 5"/>
    <w:basedOn w:val="TableNormal"/>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style>
  <w:style w:type="table" w:styleId="LightList-Accent6">
    <w:name w:val="Light List Accent 6"/>
    <w:basedOn w:val="TableNormal"/>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style>
  <w:style w:type="table" w:styleId="LightGrid">
    <w:name w:val="Light Grid"/>
    <w:basedOn w:val="TableNormal"/>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elvetica" w:eastAsia="Courier" w:hAnsi="Helvetica"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000000"/>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shd w:val="clear" w:color="auto" w:fill="BFBFBF"/>
      </w:tcPr>
    </w:tblStylePr>
    <w:tblStylePr w:type="band1Horz">
      <w:tblPr/>
      <w:tcPr>
        <w:tcBorders>
          <w:top w:val="single" w:sz="8" w:space="0" w:color="000000"/>
          <w:left w:val="single" w:sz="8" w:space="0" w:color="000000"/>
          <w:bottom w:val="single" w:sz="8" w:space="0" w:color="000000"/>
          <w:right w:val="single" w:sz="8" w:space="0" w:color="000000"/>
          <w:insideH w:val="none" w:sz="0" w:space="0" w:color="auto"/>
          <w:insideV w:val="single" w:sz="8" w:space="0" w:color="000000"/>
          <w:tl2br w:val="none" w:sz="0" w:space="0" w:color="auto"/>
          <w:tr2bl w:val="none" w:sz="0" w:space="0" w:color="auto"/>
        </w:tcBorders>
        <w:shd w:val="clear" w:color="auto" w:fill="BFBFBF"/>
      </w:tcPr>
    </w:tblStylePr>
    <w:tblStylePr w:type="band2Horz">
      <w:tblPr/>
      <w:tcPr>
        <w:tcBorders>
          <w:top w:val="single" w:sz="8" w:space="0" w:color="000000"/>
          <w:left w:val="single" w:sz="8" w:space="0" w:color="000000"/>
          <w:bottom w:val="single" w:sz="8" w:space="0" w:color="000000"/>
          <w:right w:val="single" w:sz="8" w:space="0" w:color="000000"/>
          <w:insideH w:val="none" w:sz="0" w:space="0" w:color="auto"/>
          <w:insideV w:val="single" w:sz="8" w:space="0" w:color="000000"/>
          <w:tl2br w:val="none" w:sz="0" w:space="0" w:color="auto"/>
          <w:tr2bl w:val="none" w:sz="0" w:space="0" w:color="auto"/>
        </w:tcBorders>
      </w:tcPr>
    </w:tblStylePr>
  </w:style>
  <w:style w:type="table" w:styleId="LightGrid-Accent1">
    <w:name w:val="Light Grid Accent 1"/>
    <w:basedOn w:val="TableNormal"/>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elvetica" w:eastAsia="Courier" w:hAnsi="Helvetica"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4F81BD"/>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one" w:sz="0" w:space="0" w:color="auto"/>
          <w:insideV w:val="single" w:sz="8" w:space="0" w:color="4F81BD"/>
          <w:tl2br w:val="none" w:sz="0" w:space="0" w:color="auto"/>
          <w:tr2bl w:val="none" w:sz="0"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one" w:sz="0" w:space="0" w:color="auto"/>
          <w:insideV w:val="single" w:sz="8" w:space="0" w:color="4F81BD"/>
          <w:tl2br w:val="none" w:sz="0" w:space="0" w:color="auto"/>
          <w:tr2bl w:val="none" w:sz="0" w:space="0" w:color="auto"/>
        </w:tcBorders>
      </w:tcPr>
    </w:tblStylePr>
  </w:style>
  <w:style w:type="table" w:styleId="LightGrid-Accent2">
    <w:name w:val="Light Grid Accent 2"/>
    <w:basedOn w:val="TableNormal"/>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Helvetica" w:eastAsia="Courier" w:hAnsi="Helvetica"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C0504D"/>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shd w:val="clear" w:color="auto" w:fill="EFD3D3"/>
      </w:tcPr>
    </w:tblStylePr>
    <w:tblStylePr w:type="band1Horz">
      <w:tblPr/>
      <w:tcPr>
        <w:tcBorders>
          <w:top w:val="single" w:sz="8" w:space="0" w:color="C0504D"/>
          <w:left w:val="single" w:sz="8" w:space="0" w:color="C0504D"/>
          <w:bottom w:val="single" w:sz="8" w:space="0" w:color="C0504D"/>
          <w:right w:val="single" w:sz="8" w:space="0" w:color="C0504D"/>
          <w:insideH w:val="none" w:sz="0" w:space="0" w:color="auto"/>
          <w:insideV w:val="single" w:sz="8" w:space="0" w:color="C0504D"/>
          <w:tl2br w:val="none" w:sz="0" w:space="0" w:color="auto"/>
          <w:tr2bl w:val="none" w:sz="0" w:space="0" w:color="auto"/>
        </w:tcBorders>
        <w:shd w:val="clear" w:color="auto" w:fill="EFD3D3"/>
      </w:tcPr>
    </w:tblStylePr>
    <w:tblStylePr w:type="band2Horz">
      <w:tblPr/>
      <w:tcPr>
        <w:tcBorders>
          <w:top w:val="single" w:sz="8" w:space="0" w:color="C0504D"/>
          <w:left w:val="single" w:sz="8" w:space="0" w:color="C0504D"/>
          <w:bottom w:val="single" w:sz="8" w:space="0" w:color="C0504D"/>
          <w:right w:val="single" w:sz="8" w:space="0" w:color="C0504D"/>
          <w:insideH w:val="none" w:sz="0" w:space="0" w:color="auto"/>
          <w:insideV w:val="single" w:sz="8" w:space="0" w:color="C0504D"/>
          <w:tl2br w:val="none" w:sz="0" w:space="0" w:color="auto"/>
          <w:tr2bl w:val="none" w:sz="0" w:space="0" w:color="auto"/>
        </w:tcBorders>
      </w:tcPr>
    </w:tblStylePr>
  </w:style>
  <w:style w:type="table" w:styleId="LightGrid-Accent3">
    <w:name w:val="Light Grid Accent 3"/>
    <w:basedOn w:val="TableNormal"/>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Helvetica" w:eastAsia="Courier" w:hAnsi="Helvetica"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9BBB59"/>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H w:val="none" w:sz="0" w:space="0" w:color="auto"/>
          <w:insideV w:val="single" w:sz="8" w:space="0" w:color="9BBB59"/>
          <w:tl2br w:val="none" w:sz="0" w:space="0" w:color="auto"/>
          <w:tr2bl w:val="none" w:sz="0"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H w:val="none" w:sz="0" w:space="0" w:color="auto"/>
          <w:insideV w:val="single" w:sz="8" w:space="0" w:color="9BBB59"/>
          <w:tl2br w:val="none" w:sz="0" w:space="0" w:color="auto"/>
          <w:tr2bl w:val="none" w:sz="0" w:space="0" w:color="auto"/>
        </w:tcBorders>
      </w:tcPr>
    </w:tblStylePr>
  </w:style>
  <w:style w:type="table" w:styleId="LightGrid-Accent4">
    <w:name w:val="Light Grid Accent 4"/>
    <w:basedOn w:val="TableNormal"/>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Helvetica" w:eastAsia="Courier" w:hAnsi="Helvetica"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tcPr>
    </w:tblStylePr>
  </w:style>
  <w:style w:type="table" w:styleId="LightGrid-Accent5">
    <w:name w:val="Light Grid Accent 5"/>
    <w:basedOn w:val="TableNormal"/>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Helvetica" w:eastAsia="Courier" w:hAnsi="Helvetica"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4BACC6"/>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shd w:val="clear" w:color="auto" w:fill="D2EAF0"/>
      </w:tcPr>
    </w:tblStylePr>
    <w:tblStylePr w:type="band1Horz">
      <w:tblPr/>
      <w:tcPr>
        <w:tcBorders>
          <w:top w:val="single" w:sz="8" w:space="0" w:color="4BACC6"/>
          <w:left w:val="single" w:sz="8" w:space="0" w:color="4BACC6"/>
          <w:bottom w:val="single" w:sz="8" w:space="0" w:color="4BACC6"/>
          <w:right w:val="single" w:sz="8" w:space="0" w:color="4BACC6"/>
          <w:insideH w:val="none" w:sz="0" w:space="0" w:color="auto"/>
          <w:insideV w:val="single" w:sz="8" w:space="0" w:color="4BACC6"/>
          <w:tl2br w:val="none" w:sz="0" w:space="0" w:color="auto"/>
          <w:tr2bl w:val="none" w:sz="0" w:space="0" w:color="auto"/>
        </w:tcBorders>
        <w:shd w:val="clear" w:color="auto" w:fill="D2EAF0"/>
      </w:tcPr>
    </w:tblStylePr>
    <w:tblStylePr w:type="band2Horz">
      <w:tblPr/>
      <w:tcPr>
        <w:tcBorders>
          <w:top w:val="single" w:sz="8" w:space="0" w:color="4BACC6"/>
          <w:left w:val="single" w:sz="8" w:space="0" w:color="4BACC6"/>
          <w:bottom w:val="single" w:sz="8" w:space="0" w:color="4BACC6"/>
          <w:right w:val="single" w:sz="8" w:space="0" w:color="4BACC6"/>
          <w:insideH w:val="none" w:sz="0" w:space="0" w:color="auto"/>
          <w:insideV w:val="single" w:sz="8" w:space="0" w:color="4BACC6"/>
          <w:tl2br w:val="none" w:sz="0" w:space="0" w:color="auto"/>
          <w:tr2bl w:val="none" w:sz="0" w:space="0" w:color="auto"/>
        </w:tcBorders>
      </w:tcPr>
    </w:tblStylePr>
  </w:style>
  <w:style w:type="table" w:styleId="LightGrid-Accent6">
    <w:name w:val="Light Grid Accent 6"/>
    <w:basedOn w:val="TableNormal"/>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Helvetica" w:eastAsia="Courier" w:hAnsi="Helvetica"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F79646"/>
          <w:tl2br w:val="none" w:sz="0" w:space="0" w:color="auto"/>
          <w:tr2bl w:val="none" w:sz="0" w:space="0" w:color="auto"/>
        </w:tcBorders>
      </w:tcPr>
    </w:tblStylePr>
    <w:tblStylePr w:type="lastRow">
      <w:pPr>
        <w:spacing w:before="0" w:after="0" w:line="240" w:lineRule="auto"/>
      </w:pPr>
      <w:rPr>
        <w:rFonts w:ascii="Helvetica" w:eastAsia="Courier" w:hAnsi="Helvetic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l2br w:val="none" w:sz="0" w:space="0" w:color="auto"/>
          <w:tr2bl w:val="none" w:sz="0" w:space="0" w:color="auto"/>
        </w:tcBorders>
      </w:tcPr>
    </w:tblStylePr>
    <w:tblStylePr w:type="firstCol">
      <w:rPr>
        <w:rFonts w:ascii="Helvetica" w:eastAsia="Courier" w:hAnsi="Helvetica" w:cs="Times New Roman"/>
        <w:b/>
        <w:bCs/>
      </w:rPr>
    </w:tblStylePr>
    <w:tblStylePr w:type="lastCol">
      <w:rPr>
        <w:rFonts w:ascii="Helvetica" w:eastAsia="Courier" w:hAnsi="Helvetica"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5D1"/>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F79646"/>
          <w:tl2br w:val="none" w:sz="0" w:space="0" w:color="auto"/>
          <w:tr2bl w:val="none" w:sz="0" w:space="0" w:color="auto"/>
        </w:tcBorders>
        <w:shd w:val="clear" w:color="auto" w:fill="FDE5D1"/>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F79646"/>
          <w:tl2br w:val="none" w:sz="0" w:space="0" w:color="auto"/>
          <w:tr2bl w:val="none" w:sz="0" w:space="0" w:color="auto"/>
        </w:tcBorders>
      </w:tcPr>
    </w:tblStylePr>
  </w:style>
  <w:style w:type="table" w:styleId="MediumShading1">
    <w:name w:val="Medium Shading 1"/>
    <w:basedOn w:val="TableNormal"/>
    <w:uiPriority w:val="63"/>
    <w:qFormat/>
    <w:tblPr>
      <w:tblBorders>
        <w:top w:val="single" w:sz="8" w:space="0" w:color="3F3F3F"/>
        <w:left w:val="single" w:sz="8" w:space="0" w:color="3F3F3F"/>
        <w:bottom w:val="single" w:sz="8" w:space="0" w:color="3F3F3F"/>
        <w:right w:val="single" w:sz="8" w:space="0" w:color="3F3F3F"/>
        <w:insideH w:val="single" w:sz="8" w:space="0" w:color="3F3F3F"/>
      </w:tblBorders>
    </w:tblPr>
    <w:tblStylePr w:type="firstRow">
      <w:pPr>
        <w:spacing w:before="0" w:after="0" w:line="240" w:lineRule="auto"/>
      </w:pPr>
      <w:rPr>
        <w:b/>
        <w:bCs/>
        <w:color w:val="FFFFFF"/>
      </w:rPr>
      <w:tblPr/>
      <w:tcPr>
        <w:tcBorders>
          <w:top w:val="single" w:sz="8" w:space="0" w:color="3F3F3F"/>
          <w:left w:val="single" w:sz="8" w:space="0" w:color="3F3F3F"/>
          <w:bottom w:val="single" w:sz="8" w:space="0" w:color="3F3F3F"/>
          <w:right w:val="single" w:sz="8" w:space="0" w:color="3F3F3F"/>
          <w:insideH w:val="nil"/>
          <w:insideV w:val="nil"/>
          <w:tl2br w:val="none" w:sz="0" w:space="0" w:color="auto"/>
          <w:tr2bl w:val="none" w:sz="0" w:space="0" w:color="auto"/>
        </w:tcBorders>
        <w:shd w:val="clear" w:color="auto" w:fill="000000"/>
      </w:tcPr>
    </w:tblStylePr>
    <w:tblStylePr w:type="lastRow">
      <w:pPr>
        <w:spacing w:before="0" w:after="0" w:line="240" w:lineRule="auto"/>
      </w:pPr>
      <w:rPr>
        <w:b/>
        <w:bCs/>
      </w:rPr>
      <w:tblPr/>
      <w:tcPr>
        <w:tcBorders>
          <w:top w:val="double" w:sz="6" w:space="0" w:color="3F3F3F"/>
          <w:left w:val="single" w:sz="8" w:space="0" w:color="3F3F3F"/>
          <w:bottom w:val="single" w:sz="8" w:space="0" w:color="3F3F3F"/>
          <w:right w:val="single" w:sz="8" w:space="0" w:color="3F3F3F"/>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BFBFBF"/>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D3DFEE"/>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l2br w:val="none" w:sz="0" w:space="0" w:color="auto"/>
          <w:tr2bl w:val="none" w:sz="0" w:space="0" w:color="auto"/>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FD3D3"/>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EFD3D3"/>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3">
    <w:name w:val="Medium Shading 1 Accent 3"/>
    <w:basedOn w:val="TableNormal"/>
    <w:uiPriority w:val="63"/>
    <w:qFormat/>
    <w:tblPr>
      <w:tblBorders>
        <w:top w:val="single" w:sz="8" w:space="0" w:color="B4CC82"/>
        <w:left w:val="single" w:sz="8" w:space="0" w:color="B4CC82"/>
        <w:bottom w:val="single" w:sz="8" w:space="0" w:color="B4CC82"/>
        <w:right w:val="single" w:sz="8" w:space="0" w:color="B4CC82"/>
        <w:insideH w:val="single" w:sz="8" w:space="0" w:color="B4CC82"/>
      </w:tblBorders>
    </w:tblPr>
    <w:tblStylePr w:type="firstRow">
      <w:pPr>
        <w:spacing w:before="0" w:after="0" w:line="240" w:lineRule="auto"/>
      </w:pPr>
      <w:rPr>
        <w:b/>
        <w:bCs/>
        <w:color w:val="FFFFFF"/>
      </w:rPr>
      <w:tblPr/>
      <w:tcPr>
        <w:tcBorders>
          <w:top w:val="single" w:sz="8" w:space="0" w:color="B4CC82"/>
          <w:left w:val="single" w:sz="8" w:space="0" w:color="B4CC82"/>
          <w:bottom w:val="single" w:sz="8" w:space="0" w:color="B4CC82"/>
          <w:right w:val="single" w:sz="8" w:space="0" w:color="B4CC82"/>
          <w:insideH w:val="nil"/>
          <w:insideV w:val="nil"/>
          <w:tl2br w:val="none" w:sz="0" w:space="0" w:color="auto"/>
          <w:tr2bl w:val="none" w:sz="0" w:space="0" w:color="auto"/>
        </w:tcBorders>
        <w:shd w:val="clear" w:color="auto" w:fill="9BBB59"/>
      </w:tcPr>
    </w:tblStylePr>
    <w:tblStylePr w:type="lastRow">
      <w:pPr>
        <w:spacing w:before="0" w:after="0" w:line="240" w:lineRule="auto"/>
      </w:pPr>
      <w:rPr>
        <w:b/>
        <w:bCs/>
      </w:rPr>
      <w:tblPr/>
      <w:tcPr>
        <w:tcBorders>
          <w:top w:val="double" w:sz="6" w:space="0" w:color="B4CC82"/>
          <w:left w:val="single" w:sz="8" w:space="0" w:color="B4CC82"/>
          <w:bottom w:val="single" w:sz="8" w:space="0" w:color="B4CC82"/>
          <w:right w:val="single" w:sz="8" w:space="0" w:color="B4CC82"/>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E6EED5"/>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4">
    <w:name w:val="Medium Shading 1 Accent 4"/>
    <w:basedOn w:val="TableNormal"/>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l2br w:val="none" w:sz="0" w:space="0" w:color="auto"/>
          <w:tr2bl w:val="none" w:sz="0" w:space="0" w:color="auto"/>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DFD8E8"/>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5">
    <w:name w:val="Medium Shading 1 Accent 5"/>
    <w:basedOn w:val="TableNormal"/>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l2br w:val="none" w:sz="0" w:space="0" w:color="auto"/>
          <w:tr2bl w:val="none" w:sz="0" w:space="0" w:color="auto"/>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2EAF0"/>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D2EAF0"/>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1-Accent6">
    <w:name w:val="Medium Shading 1 Accent 6"/>
    <w:basedOn w:val="TableNormal"/>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l2br w:val="none" w:sz="0" w:space="0" w:color="auto"/>
          <w:tr2bl w:val="none" w:sz="0" w:space="0" w:color="auto"/>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FDE5D1"/>
      </w:tcPr>
    </w:tblStylePr>
    <w:tblStylePr w:type="band1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shd w:val="clear" w:color="auto" w:fill="FDE5D1"/>
      </w:tcPr>
    </w:tblStylePr>
    <w:tblStylePr w:type="band2Horz">
      <w:tblPr/>
      <w:tcPr>
        <w:tcBorders>
          <w:top w:val="none" w:sz="0" w:space="0" w:color="auto"/>
          <w:left w:val="none" w:sz="0" w:space="0" w:color="auto"/>
          <w:bottom w:val="none" w:sz="0" w:space="0" w:color="auto"/>
          <w:right w:val="none" w:sz="0" w:space="0" w:color="auto"/>
          <w:insideH w:val="nil"/>
          <w:insideV w:val="nil"/>
          <w:tl2br w:val="none" w:sz="0" w:space="0" w:color="auto"/>
          <w:tr2bl w:val="none" w:sz="0" w:space="0" w:color="auto"/>
        </w:tcBorders>
      </w:tcPr>
    </w:tblStylePr>
  </w:style>
  <w:style w:type="table" w:styleId="MediumShading2">
    <w:name w:val="Medium Shading 2"/>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000000"/>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000000"/>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1">
    <w:name w:val="Medium Shading 2 Accent 1"/>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4F81BD"/>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4F81BD"/>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2">
    <w:name w:val="Medium Shading 2 Accent 2"/>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C0504D"/>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504D"/>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9BBB59"/>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9BBB59"/>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4">
    <w:name w:val="Medium Shading 2 Accent 4"/>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5">
    <w:name w:val="Medium Shading 2 Accent 5"/>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4BACC6"/>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4BACC6"/>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Shading2-Accent6">
    <w:name w:val="Medium Shading 2 Accent 6"/>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F79646"/>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79646"/>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MediumList1">
    <w:name w:val="Medium List 1"/>
    <w:basedOn w:val="TableNormal"/>
    <w:uiPriority w:val="65"/>
    <w:qFormat/>
    <w:rPr>
      <w:color w:val="000000"/>
    </w:rPr>
    <w:tblPr>
      <w:tblBorders>
        <w:top w:val="single" w:sz="8" w:space="0" w:color="000000"/>
        <w:bottom w:val="single" w:sz="8" w:space="0" w:color="000000"/>
      </w:tblBorders>
    </w:tblPr>
    <w:tblStylePr w:type="firstRow">
      <w:rPr>
        <w:rFonts w:ascii="Helvetica" w:eastAsia="Courier" w:hAnsi="Helvetica"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BFBFBF"/>
      </w:tcPr>
    </w:tblStylePr>
    <w:tblStylePr w:type="band1Horz">
      <w:tblPr/>
      <w:tcPr>
        <w:shd w:val="clear" w:color="auto" w:fill="BFBFBF"/>
      </w:tcPr>
    </w:tblStylePr>
  </w:style>
  <w:style w:type="table" w:styleId="MediumList1-Accent1">
    <w:name w:val="Medium List 1 Accent 1"/>
    <w:basedOn w:val="TableNormal"/>
    <w:uiPriority w:val="65"/>
    <w:qFormat/>
    <w:rPr>
      <w:color w:val="000000"/>
    </w:rPr>
    <w:tblPr>
      <w:tblBorders>
        <w:top w:val="single" w:sz="8" w:space="0" w:color="4F81BD"/>
        <w:bottom w:val="single" w:sz="8" w:space="0" w:color="4F81BD"/>
      </w:tblBorders>
    </w:tblPr>
    <w:tblStylePr w:type="firstRow">
      <w:rPr>
        <w:rFonts w:ascii="Helvetica" w:eastAsia="Courier" w:hAnsi="Helvetica"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qFormat/>
    <w:rPr>
      <w:color w:val="000000"/>
    </w:rPr>
    <w:tblPr>
      <w:tblBorders>
        <w:top w:val="single" w:sz="8" w:space="0" w:color="C0504D"/>
        <w:bottom w:val="single" w:sz="8" w:space="0" w:color="C0504D"/>
      </w:tblBorders>
    </w:tblPr>
    <w:tblStylePr w:type="firstRow">
      <w:rPr>
        <w:rFonts w:ascii="Helvetica" w:eastAsia="Courier" w:hAnsi="Helvetica" w:cs="Times New Roman"/>
      </w:rPr>
      <w:tblPr/>
      <w:tcPr>
        <w:tcBorders>
          <w:top w:val="nil"/>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C0504D"/>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C0504D"/>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EFD3D3"/>
      </w:tcPr>
    </w:tblStylePr>
    <w:tblStylePr w:type="band1Horz">
      <w:tblPr/>
      <w:tcPr>
        <w:shd w:val="clear" w:color="auto" w:fill="EFD3D3"/>
      </w:tcPr>
    </w:tblStylePr>
  </w:style>
  <w:style w:type="table" w:styleId="MediumList1-Accent3">
    <w:name w:val="Medium List 1 Accent 3"/>
    <w:basedOn w:val="TableNormal"/>
    <w:uiPriority w:val="65"/>
    <w:qFormat/>
    <w:rPr>
      <w:color w:val="000000"/>
    </w:rPr>
    <w:tblPr>
      <w:tblBorders>
        <w:top w:val="single" w:sz="8" w:space="0" w:color="9BBB59"/>
        <w:bottom w:val="single" w:sz="8" w:space="0" w:color="9BBB59"/>
      </w:tblBorders>
    </w:tblPr>
    <w:tblStylePr w:type="firstRow">
      <w:rPr>
        <w:rFonts w:ascii="Helvetica" w:eastAsia="Courier" w:hAnsi="Helvetica" w:cs="Times New Roman"/>
      </w:rPr>
      <w:tblPr/>
      <w:tcPr>
        <w:tcBorders>
          <w:top w:val="nil"/>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9BBB59"/>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9BBB59"/>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qFormat/>
    <w:rPr>
      <w:color w:val="000000"/>
    </w:rPr>
    <w:tblPr>
      <w:tblBorders>
        <w:top w:val="single" w:sz="8" w:space="0" w:color="8064A2"/>
        <w:bottom w:val="single" w:sz="8" w:space="0" w:color="8064A2"/>
      </w:tblBorders>
    </w:tblPr>
    <w:tblStylePr w:type="firstRow">
      <w:rPr>
        <w:rFonts w:ascii="Helvetica" w:eastAsia="Courier" w:hAnsi="Helvetica" w:cs="Times New Roman"/>
      </w:rPr>
      <w:tblPr/>
      <w:tcPr>
        <w:tcBorders>
          <w:top w:val="nil"/>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8064A2"/>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8064A2"/>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qFormat/>
    <w:rPr>
      <w:color w:val="000000"/>
    </w:rPr>
    <w:tblPr>
      <w:tblBorders>
        <w:top w:val="single" w:sz="8" w:space="0" w:color="4BACC6"/>
        <w:bottom w:val="single" w:sz="8" w:space="0" w:color="4BACC6"/>
      </w:tblBorders>
    </w:tblPr>
    <w:tblStylePr w:type="firstRow">
      <w:rPr>
        <w:rFonts w:ascii="Helvetica" w:eastAsia="Courier" w:hAnsi="Helvetica" w:cs="Times New Roman"/>
      </w:rPr>
      <w:tblPr/>
      <w:tcPr>
        <w:tcBorders>
          <w:top w:val="nil"/>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BACC6"/>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BACC6"/>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2EAF0"/>
      </w:tcPr>
    </w:tblStylePr>
    <w:tblStylePr w:type="band1Horz">
      <w:tblPr/>
      <w:tcPr>
        <w:shd w:val="clear" w:color="auto" w:fill="D2EAF0"/>
      </w:tcPr>
    </w:tblStylePr>
  </w:style>
  <w:style w:type="table" w:styleId="MediumList1-Accent6">
    <w:name w:val="Medium List 1 Accent 6"/>
    <w:basedOn w:val="TableNormal"/>
    <w:uiPriority w:val="65"/>
    <w:qFormat/>
    <w:rPr>
      <w:color w:val="000000"/>
    </w:rPr>
    <w:tblPr>
      <w:tblBorders>
        <w:top w:val="single" w:sz="8" w:space="0" w:color="F79646"/>
        <w:bottom w:val="single" w:sz="8" w:space="0" w:color="F79646"/>
      </w:tblBorders>
    </w:tblPr>
    <w:tblStylePr w:type="firstRow">
      <w:rPr>
        <w:rFonts w:ascii="Helvetica" w:eastAsia="Courier" w:hAnsi="Helvetica" w:cs="Times New Roman"/>
      </w:rPr>
      <w:tblPr/>
      <w:tcPr>
        <w:tcBorders>
          <w:top w:val="nil"/>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F79646"/>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F79646"/>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FDE5D1"/>
      </w:tcPr>
    </w:tblStylePr>
    <w:tblStylePr w:type="band1Horz">
      <w:tblPr/>
      <w:tcPr>
        <w:shd w:val="clear" w:color="auto" w:fill="FDE5D1"/>
      </w:tcPr>
    </w:tblStylePr>
  </w:style>
  <w:style w:type="table" w:styleId="MediumList2">
    <w:name w:val="Medium List 2"/>
    <w:basedOn w:val="TableNormal"/>
    <w:uiPriority w:val="66"/>
    <w:qFormat/>
    <w:rPr>
      <w:rFonts w:ascii="Calibri" w:eastAsia="MS Gothic" w:hAnsi="Calibri"/>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000000"/>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000000"/>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000000"/>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BFBFBF"/>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1">
    <w:name w:val="Medium List 2 Accent 1"/>
    <w:basedOn w:val="TableNormal"/>
    <w:uiPriority w:val="66"/>
    <w:qFormat/>
    <w:rPr>
      <w:rFonts w:ascii="Calibri" w:eastAsia="MS Gothic" w:hAnsi="Calibri"/>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4F81BD"/>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4F81BD"/>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4F81BD"/>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3DFEE"/>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2">
    <w:name w:val="Medium List 2 Accent 2"/>
    <w:basedOn w:val="TableNormal"/>
    <w:uiPriority w:val="66"/>
    <w:qFormat/>
    <w:rPr>
      <w:rFonts w:ascii="Calibri" w:eastAsia="MS Gothic" w:hAnsi="Calibri"/>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C0504D"/>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C0504D"/>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C0504D"/>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EFD3D3"/>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3">
    <w:name w:val="Medium List 2 Accent 3"/>
    <w:basedOn w:val="TableNormal"/>
    <w:uiPriority w:val="66"/>
    <w:qFormat/>
    <w:rPr>
      <w:rFonts w:ascii="Calibri" w:eastAsia="MS Gothic" w:hAnsi="Calibri"/>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9BBB59"/>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9BBB59"/>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9BBB59"/>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E6EED5"/>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4">
    <w:name w:val="Medium List 2 Accent 4"/>
    <w:basedOn w:val="TableNormal"/>
    <w:uiPriority w:val="66"/>
    <w:qFormat/>
    <w:rPr>
      <w:rFonts w:ascii="Calibri" w:eastAsia="MS Gothic" w:hAnsi="Calibri"/>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8064A2"/>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8064A2"/>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8064A2"/>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FD8E8"/>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5">
    <w:name w:val="Medium List 2 Accent 5"/>
    <w:basedOn w:val="TableNormal"/>
    <w:uiPriority w:val="66"/>
    <w:qFormat/>
    <w:rPr>
      <w:rFonts w:ascii="Calibri" w:eastAsia="MS Gothic" w:hAnsi="Calibri"/>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4BACC6"/>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4BACC6"/>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4BACC6"/>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2EAF0"/>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List2-Accent6">
    <w:name w:val="Medium List 2 Accent 6"/>
    <w:basedOn w:val="TableNormal"/>
    <w:uiPriority w:val="66"/>
    <w:qFormat/>
    <w:rPr>
      <w:rFonts w:ascii="Calibri" w:eastAsia="MS Gothic" w:hAnsi="Calibri"/>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F79646"/>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F79646"/>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F79646"/>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FDE5D1"/>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MediumGrid1">
    <w:name w:val="Medium Grid 1"/>
    <w:basedOn w:val="TableNormal"/>
    <w:uiPriority w:val="67"/>
    <w:qFormat/>
    <w:tblPr>
      <w:tblBorders>
        <w:top w:val="single" w:sz="8" w:space="0" w:color="3F3F3F"/>
        <w:left w:val="single" w:sz="8" w:space="0" w:color="3F3F3F"/>
        <w:bottom w:val="single" w:sz="8" w:space="0" w:color="3F3F3F"/>
        <w:right w:val="single" w:sz="8" w:space="0" w:color="3F3F3F"/>
        <w:insideH w:val="single" w:sz="8" w:space="0" w:color="3F3F3F"/>
        <w:insideV w:val="single" w:sz="8" w:space="0" w:color="3F3F3F"/>
      </w:tblBorders>
    </w:tblPr>
    <w:tcPr>
      <w:shd w:val="clear" w:color="auto" w:fill="BFBFBF"/>
    </w:tcPr>
    <w:tblStylePr w:type="firstRow">
      <w:rPr>
        <w:b/>
        <w:bCs/>
      </w:rPr>
    </w:tblStylePr>
    <w:tblStylePr w:type="lastRow">
      <w:rPr>
        <w:b/>
        <w:bCs/>
      </w:rPr>
      <w:tblPr/>
      <w:tcPr>
        <w:tcBorders>
          <w:top w:val="single" w:sz="18" w:space="0" w:color="3F3F3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A7C0DE"/>
      </w:tcPr>
    </w:tblStylePr>
    <w:tblStylePr w:type="band1Horz">
      <w:tblPr/>
      <w:tcPr>
        <w:shd w:val="clear" w:color="auto" w:fill="A7C0DE"/>
      </w:tcPr>
    </w:tblStylePr>
  </w:style>
  <w:style w:type="table" w:styleId="MediumGrid1-Accent2">
    <w:name w:val="Medium Grid 1 Accent 2"/>
    <w:basedOn w:val="TableNormal"/>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3"/>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qFormat/>
    <w:tblPr>
      <w:tblBorders>
        <w:top w:val="single" w:sz="8" w:space="0" w:color="B4CC82"/>
        <w:left w:val="single" w:sz="8" w:space="0" w:color="B4CC82"/>
        <w:bottom w:val="single" w:sz="8" w:space="0" w:color="B4CC82"/>
        <w:right w:val="single" w:sz="8" w:space="0" w:color="B4CC82"/>
        <w:insideH w:val="single" w:sz="8" w:space="0" w:color="B4CC82"/>
        <w:insideV w:val="single" w:sz="8" w:space="0" w:color="B4CC82"/>
      </w:tblBorders>
    </w:tblPr>
    <w:tcPr>
      <w:shd w:val="clear" w:color="auto" w:fill="E6EED5"/>
    </w:tcPr>
    <w:tblStylePr w:type="firstRow">
      <w:rPr>
        <w:b/>
        <w:bCs/>
      </w:rPr>
    </w:tblStylePr>
    <w:tblStylePr w:type="lastRow">
      <w:rPr>
        <w:b/>
        <w:bCs/>
      </w:rPr>
      <w:tblPr/>
      <w:tcPr>
        <w:tcBorders>
          <w:top w:val="single" w:sz="18" w:space="0" w:color="B4CC82"/>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qFormat/>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0"/>
    </w:tcPr>
    <w:tblStylePr w:type="firstRow">
      <w:rPr>
        <w:b/>
        <w:bCs/>
      </w:rPr>
    </w:tblStylePr>
    <w:tblStylePr w:type="lastRow">
      <w:rPr>
        <w:b/>
        <w:bCs/>
      </w:rPr>
      <w:tblPr/>
      <w:tcPr>
        <w:tcBorders>
          <w:top w:val="single" w:sz="18" w:space="0" w:color="78C0D4"/>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5D1"/>
    </w:tcPr>
    <w:tblStylePr w:type="firstRow">
      <w:rPr>
        <w:b/>
        <w:bCs/>
      </w:rPr>
    </w:tblStylePr>
    <w:tblStylePr w:type="lastRow">
      <w:rPr>
        <w:b/>
        <w:bCs/>
      </w:rPr>
      <w:tblPr/>
      <w:tcPr>
        <w:tcBorders>
          <w:top w:val="single" w:sz="18" w:space="0" w:color="F9B074"/>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qFormat/>
    <w:rPr>
      <w:rFonts w:ascii="Calibri" w:eastAsia="MS Gothic" w:hAnsi="Calibri"/>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CCCCCC"/>
      </w:tcPr>
    </w:tblStylePr>
    <w:tblStylePr w:type="band1Vert">
      <w:tblPr/>
      <w:tcPr>
        <w:shd w:val="clear" w:color="auto" w:fill="7F7F7F"/>
      </w:tcPr>
    </w:tblStylePr>
    <w:tblStylePr w:type="band1Horz">
      <w:tblPr/>
      <w:tcPr>
        <w:tcBorders>
          <w:top w:val="none" w:sz="0" w:space="0" w:color="auto"/>
          <w:left w:val="none" w:sz="0" w:space="0" w:color="auto"/>
          <w:bottom w:val="none" w:sz="0" w:space="0" w:color="auto"/>
          <w:right w:val="none" w:sz="0" w:space="0" w:color="auto"/>
          <w:insideH w:val="single" w:sz="6" w:space="0" w:color="000000"/>
          <w:insideV w:val="single" w:sz="6" w:space="0" w:color="000000"/>
          <w:tl2br w:val="none" w:sz="0" w:space="0" w:color="auto"/>
          <w:tr2bl w:val="none" w:sz="0" w:space="0" w:color="auto"/>
        </w:tcBorders>
        <w:shd w:val="clear" w:color="auto" w:fill="7F7F7F"/>
      </w:tcPr>
    </w:tblStylePr>
    <w:tblStylePr w:type="nwCell">
      <w:tblPr/>
      <w:tcPr>
        <w:shd w:val="clear" w:color="auto" w:fill="FFFFFF"/>
      </w:tcPr>
    </w:tblStylePr>
  </w:style>
  <w:style w:type="table" w:styleId="MediumGrid2-Accent1">
    <w:name w:val="Medium Grid 2 Accent 1"/>
    <w:basedOn w:val="TableNormal"/>
    <w:uiPriority w:val="68"/>
    <w:qFormat/>
    <w:rPr>
      <w:rFonts w:ascii="Calibri" w:eastAsia="MS Gothic" w:hAnsi="Calibri"/>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DBE5F1"/>
      </w:tcPr>
    </w:tblStylePr>
    <w:tblStylePr w:type="band1Vert">
      <w:tblPr/>
      <w:tcPr>
        <w:shd w:val="clear" w:color="auto" w:fill="A7C0DE"/>
      </w:tcPr>
    </w:tblStylePr>
    <w:tblStylePr w:type="band1Horz">
      <w:tblPr/>
      <w:tcPr>
        <w:tcBorders>
          <w:top w:val="none" w:sz="0" w:space="0" w:color="auto"/>
          <w:left w:val="none" w:sz="0" w:space="0" w:color="auto"/>
          <w:bottom w:val="none" w:sz="0" w:space="0" w:color="auto"/>
          <w:right w:val="none" w:sz="0" w:space="0" w:color="auto"/>
          <w:insideH w:val="single" w:sz="6" w:space="0" w:color="4F81BD"/>
          <w:insideV w:val="single" w:sz="6" w:space="0" w:color="4F81BD"/>
          <w:tl2br w:val="none" w:sz="0" w:space="0" w:color="auto"/>
          <w:tr2bl w:val="none" w:sz="0" w:space="0" w:color="auto"/>
        </w:tcBorders>
        <w:shd w:val="clear" w:color="auto" w:fill="A7C0DE"/>
      </w:tcPr>
    </w:tblStylePr>
    <w:tblStylePr w:type="nwCell">
      <w:tblPr/>
      <w:tcPr>
        <w:shd w:val="clear" w:color="auto" w:fill="FFFFFF"/>
      </w:tcPr>
    </w:tblStylePr>
  </w:style>
  <w:style w:type="table" w:styleId="MediumGrid2-Accent2">
    <w:name w:val="Medium Grid 2 Accent 2"/>
    <w:basedOn w:val="TableNormal"/>
    <w:uiPriority w:val="68"/>
    <w:qFormat/>
    <w:rPr>
      <w:rFonts w:ascii="Calibri" w:eastAsia="MS Gothic" w:hAnsi="Calibri"/>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3"/>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F2DBDB"/>
      </w:tcPr>
    </w:tblStylePr>
    <w:tblStylePr w:type="band1Vert">
      <w:tblPr/>
      <w:tcPr>
        <w:shd w:val="clear" w:color="auto" w:fill="DFA7A6"/>
      </w:tcPr>
    </w:tblStylePr>
    <w:tblStylePr w:type="band1Horz">
      <w:tblPr/>
      <w:tcPr>
        <w:tcBorders>
          <w:top w:val="none" w:sz="0" w:space="0" w:color="auto"/>
          <w:left w:val="none" w:sz="0" w:space="0" w:color="auto"/>
          <w:bottom w:val="none" w:sz="0" w:space="0" w:color="auto"/>
          <w:right w:val="none" w:sz="0" w:space="0" w:color="auto"/>
          <w:insideH w:val="single" w:sz="6" w:space="0" w:color="C0504D"/>
          <w:insideV w:val="single" w:sz="6" w:space="0" w:color="C0504D"/>
          <w:tl2br w:val="none" w:sz="0" w:space="0" w:color="auto"/>
          <w:tr2bl w:val="none" w:sz="0"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qFormat/>
    <w:rPr>
      <w:rFonts w:ascii="Calibri" w:eastAsia="MS Gothic" w:hAnsi="Calibri"/>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EAF1DD"/>
      </w:tcPr>
    </w:tblStylePr>
    <w:tblStylePr w:type="band1Vert">
      <w:tblPr/>
      <w:tcPr>
        <w:shd w:val="clear" w:color="auto" w:fill="CDDDAC"/>
      </w:tcPr>
    </w:tblStylePr>
    <w:tblStylePr w:type="band1Horz">
      <w:tblPr/>
      <w:tcPr>
        <w:tcBorders>
          <w:top w:val="none" w:sz="0" w:space="0" w:color="auto"/>
          <w:left w:val="none" w:sz="0" w:space="0" w:color="auto"/>
          <w:bottom w:val="none" w:sz="0" w:space="0" w:color="auto"/>
          <w:right w:val="none" w:sz="0" w:space="0" w:color="auto"/>
          <w:insideH w:val="single" w:sz="6" w:space="0" w:color="9BBB59"/>
          <w:insideV w:val="single" w:sz="6" w:space="0" w:color="9BBB59"/>
          <w:tl2br w:val="none" w:sz="0" w:space="0" w:color="auto"/>
          <w:tr2bl w:val="none" w:sz="0"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qFormat/>
    <w:rPr>
      <w:rFonts w:ascii="Calibri" w:eastAsia="MS Gothic" w:hAnsi="Calibri"/>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5"/>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E5DFEC"/>
      </w:tcPr>
    </w:tblStylePr>
    <w:tblStylePr w:type="band1Vert">
      <w:tblPr/>
      <w:tcPr>
        <w:shd w:val="clear" w:color="auto" w:fill="BFB1D0"/>
      </w:tcPr>
    </w:tblStylePr>
    <w:tblStylePr w:type="band1Horz">
      <w:tblPr/>
      <w:tcPr>
        <w:tcBorders>
          <w:top w:val="none" w:sz="0" w:space="0" w:color="auto"/>
          <w:left w:val="none" w:sz="0" w:space="0" w:color="auto"/>
          <w:bottom w:val="none" w:sz="0" w:space="0" w:color="auto"/>
          <w:right w:val="none" w:sz="0" w:space="0" w:color="auto"/>
          <w:insideH w:val="single" w:sz="6" w:space="0" w:color="8064A2"/>
          <w:insideV w:val="single" w:sz="6" w:space="0" w:color="8064A2"/>
          <w:tl2br w:val="none" w:sz="0" w:space="0" w:color="auto"/>
          <w:tr2bl w:val="none" w:sz="0"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qFormat/>
    <w:rPr>
      <w:rFonts w:ascii="Calibri" w:eastAsia="MS Gothic" w:hAnsi="Calibri"/>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0"/>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DAEEF3"/>
      </w:tcPr>
    </w:tblStylePr>
    <w:tblStylePr w:type="band1Vert">
      <w:tblPr/>
      <w:tcPr>
        <w:shd w:val="clear" w:color="auto" w:fill="A5D5E2"/>
      </w:tcPr>
    </w:tblStylePr>
    <w:tblStylePr w:type="band1Horz">
      <w:tblPr/>
      <w:tcPr>
        <w:tcBorders>
          <w:top w:val="none" w:sz="0" w:space="0" w:color="auto"/>
          <w:left w:val="none" w:sz="0" w:space="0" w:color="auto"/>
          <w:bottom w:val="none" w:sz="0" w:space="0" w:color="auto"/>
          <w:right w:val="none" w:sz="0" w:space="0" w:color="auto"/>
          <w:insideH w:val="single" w:sz="6" w:space="0" w:color="4BACC6"/>
          <w:insideV w:val="single" w:sz="6" w:space="0" w:color="4BACC6"/>
          <w:tl2br w:val="none" w:sz="0" w:space="0" w:color="auto"/>
          <w:tr2bl w:val="none" w:sz="0"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qFormat/>
    <w:rPr>
      <w:rFonts w:ascii="Calibri" w:eastAsia="MS Gothic" w:hAnsi="Calibri"/>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5D1"/>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FDE9D9"/>
      </w:tcPr>
    </w:tblStylePr>
    <w:tblStylePr w:type="band1Vert">
      <w:tblPr/>
      <w:tcPr>
        <w:shd w:val="clear" w:color="auto" w:fill="FBCAA2"/>
      </w:tcPr>
    </w:tblStylePr>
    <w:tblStylePr w:type="band1Horz">
      <w:tblPr/>
      <w:tcPr>
        <w:tcBorders>
          <w:top w:val="none" w:sz="0" w:space="0" w:color="auto"/>
          <w:left w:val="none" w:sz="0" w:space="0" w:color="auto"/>
          <w:bottom w:val="none" w:sz="0" w:space="0" w:color="auto"/>
          <w:right w:val="none" w:sz="0" w:space="0" w:color="auto"/>
          <w:insideH w:val="single" w:sz="6" w:space="0" w:color="F79646"/>
          <w:insideV w:val="single" w:sz="6" w:space="0" w:color="F79646"/>
          <w:tl2br w:val="none" w:sz="0" w:space="0" w:color="auto"/>
          <w:tr2bl w:val="none" w:sz="0"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BFBF"/>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000000"/>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7F7F7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7F7F7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4F81BD"/>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A7C0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A7C0DE"/>
      </w:tcPr>
    </w:tblStylePr>
  </w:style>
  <w:style w:type="table" w:styleId="MediumGrid3-Accent2">
    <w:name w:val="Medium Grid 3 Accent 2"/>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3"/>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C0504D"/>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DFA7A6"/>
      </w:tcPr>
    </w:tblStylePr>
  </w:style>
  <w:style w:type="table" w:styleId="MediumGrid3-Accent3">
    <w:name w:val="Medium Grid 3 Accent 3"/>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CDDDAC"/>
      </w:tcPr>
    </w:tblStylePr>
  </w:style>
  <w:style w:type="table" w:styleId="MediumGrid3-Accent4">
    <w:name w:val="Medium Grid 3 Accent 4"/>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8064A2"/>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BFB1D0"/>
      </w:tcPr>
    </w:tblStylePr>
  </w:style>
  <w:style w:type="table" w:styleId="MediumGrid3-Accent5">
    <w:name w:val="Medium Grid 3 Accent 5"/>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4BACC6"/>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A5D5E2"/>
      </w:tcPr>
    </w:tblStylePr>
  </w:style>
  <w:style w:type="table" w:styleId="MediumGrid3-Accent6">
    <w:name w:val="Medium Grid 3 Accent 6"/>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5D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F79646"/>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FBCAA2"/>
      </w:tcPr>
    </w:tblStylePr>
  </w:style>
  <w:style w:type="table" w:styleId="DarkList">
    <w:name w:val="Dark List"/>
    <w:basedOn w:val="TableNormal"/>
    <w:uiPriority w:val="70"/>
    <w:qFormat/>
    <w:rPr>
      <w:color w:val="FFFFFF"/>
    </w:rPr>
    <w:tblPr/>
    <w:tcPr>
      <w:shd w:val="clear" w:color="auto" w:fill="000000"/>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000000"/>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000000"/>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000000"/>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000000"/>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000000"/>
      </w:tcPr>
    </w:tblStylePr>
  </w:style>
  <w:style w:type="table" w:styleId="DarkList-Accent1">
    <w:name w:val="Dark List Accent 1"/>
    <w:basedOn w:val="TableNormal"/>
    <w:uiPriority w:val="70"/>
    <w:qFormat/>
    <w:rPr>
      <w:color w:val="FFFFFF"/>
    </w:rPr>
    <w:tblPr/>
    <w:tcPr>
      <w:shd w:val="clear" w:color="auto" w:fill="4F81BD"/>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243F61"/>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366091"/>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366091"/>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366091"/>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366091"/>
      </w:tcPr>
    </w:tblStylePr>
  </w:style>
  <w:style w:type="table" w:styleId="DarkList-Accent2">
    <w:name w:val="Dark List Accent 2"/>
    <w:basedOn w:val="TableNormal"/>
    <w:uiPriority w:val="70"/>
    <w:qFormat/>
    <w:rPr>
      <w:color w:val="FFFFFF"/>
    </w:rPr>
    <w:tblPr/>
    <w:tcPr>
      <w:shd w:val="clear" w:color="auto" w:fill="C0504D"/>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622423"/>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943734"/>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943734"/>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943734"/>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943734"/>
      </w:tcPr>
    </w:tblStylePr>
  </w:style>
  <w:style w:type="table" w:styleId="DarkList-Accent3">
    <w:name w:val="Dark List Accent 3"/>
    <w:basedOn w:val="TableNormal"/>
    <w:uiPriority w:val="70"/>
    <w:qFormat/>
    <w:rPr>
      <w:color w:val="FFFFFF"/>
    </w:rPr>
    <w:tblPr/>
    <w:tcPr>
      <w:shd w:val="clear" w:color="auto" w:fill="9BBB59"/>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4E6127"/>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76923C"/>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76923C"/>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76923C"/>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76923C"/>
      </w:tcPr>
    </w:tblStylePr>
  </w:style>
  <w:style w:type="table" w:styleId="DarkList-Accent4">
    <w:name w:val="Dark List Accent 4"/>
    <w:basedOn w:val="TableNormal"/>
    <w:uiPriority w:val="70"/>
    <w:qFormat/>
    <w:rPr>
      <w:color w:val="FFFFFF"/>
    </w:rPr>
    <w:tblPr/>
    <w:tcPr>
      <w:shd w:val="clear" w:color="auto" w:fill="8064A2"/>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3F3051"/>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5F497A"/>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5F497A"/>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5F497A"/>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5F497A"/>
      </w:tcPr>
    </w:tblStylePr>
  </w:style>
  <w:style w:type="table" w:styleId="DarkList-Accent5">
    <w:name w:val="Dark List Accent 5"/>
    <w:basedOn w:val="TableNormal"/>
    <w:uiPriority w:val="70"/>
    <w:qFormat/>
    <w:rPr>
      <w:color w:val="FFFFFF"/>
    </w:rPr>
    <w:tblPr/>
    <w:tcPr>
      <w:shd w:val="clear" w:color="auto" w:fill="4BACC6"/>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205867"/>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31849B"/>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31849B"/>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31849B"/>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31849B"/>
      </w:tcPr>
    </w:tblStylePr>
  </w:style>
  <w:style w:type="table" w:styleId="DarkList-Accent6">
    <w:name w:val="Dark List Accent 6"/>
    <w:basedOn w:val="TableNormal"/>
    <w:uiPriority w:val="70"/>
    <w:qFormat/>
    <w:rPr>
      <w:color w:val="FFFFFF"/>
    </w:rPr>
    <w:tblPr/>
    <w:tcPr>
      <w:shd w:val="clear" w:color="auto" w:fill="F79646"/>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974706"/>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E36C09"/>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E36C09"/>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36C09"/>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E36C09"/>
      </w:tcPr>
    </w:tblStylePr>
  </w:style>
  <w:style w:type="table" w:styleId="ColorfulShading">
    <w:name w:val="Colorful Shading"/>
    <w:basedOn w:val="TableNormal"/>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5E5E5"/>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000000"/>
      </w:tcPr>
    </w:tblStylePr>
    <w:tblStylePr w:type="firstCol">
      <w:rPr>
        <w:color w:val="FFFFFF"/>
      </w:rPr>
      <w:tblPr/>
      <w:tcPr>
        <w:tcBorders>
          <w:top w:val="nil"/>
          <w:left w:val="nil"/>
          <w:bottom w:val="nil"/>
          <w:right w:val="nil"/>
          <w:insideH w:val="single" w:sz="4" w:space="0" w:color="000000"/>
          <w:insideV w:val="nil"/>
          <w:tl2br w:val="none" w:sz="0" w:space="0" w:color="auto"/>
          <w:tr2bl w:val="none" w:sz="0" w:space="0" w:color="auto"/>
        </w:tcBorders>
        <w:shd w:val="clear" w:color="auto" w:fill="000000"/>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2B4D74"/>
      </w:tcPr>
    </w:tblStylePr>
    <w:tblStylePr w:type="firstCol">
      <w:rPr>
        <w:color w:val="FFFFFF"/>
      </w:rPr>
      <w:tblPr/>
      <w:tcPr>
        <w:tcBorders>
          <w:top w:val="nil"/>
          <w:left w:val="nil"/>
          <w:bottom w:val="nil"/>
          <w:right w:val="nil"/>
          <w:insideH w:val="single" w:sz="4" w:space="0" w:color="2B4D74"/>
          <w:insideV w:val="nil"/>
          <w:tl2br w:val="none" w:sz="0" w:space="0" w:color="auto"/>
          <w:tr2bl w:val="none" w:sz="0" w:space="0" w:color="auto"/>
        </w:tcBorders>
        <w:shd w:val="clear" w:color="auto" w:fill="2B4D74"/>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2B4D74"/>
      </w:tcPr>
    </w:tblStylePr>
    <w:tblStylePr w:type="band1Vert">
      <w:tblPr/>
      <w:tcPr>
        <w:shd w:val="clear" w:color="auto" w:fill="B8CCE4"/>
      </w:tcPr>
    </w:tblStylePr>
    <w:tblStylePr w:type="band1Horz">
      <w:tblPr/>
      <w:tcPr>
        <w:shd w:val="clear" w:color="auto" w:fill="A7C0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772C2A"/>
      </w:tcPr>
    </w:tblStylePr>
    <w:tblStylePr w:type="firstCol">
      <w:rPr>
        <w:color w:val="FFFFFF"/>
      </w:rPr>
      <w:tblPr/>
      <w:tcPr>
        <w:tcBorders>
          <w:top w:val="nil"/>
          <w:left w:val="nil"/>
          <w:bottom w:val="nil"/>
          <w:right w:val="nil"/>
          <w:insideH w:val="single" w:sz="4" w:space="0" w:color="772C2A"/>
          <w:insideV w:val="nil"/>
          <w:tl2br w:val="none" w:sz="0" w:space="0" w:color="auto"/>
          <w:tr2bl w:val="none" w:sz="0" w:space="0" w:color="auto"/>
        </w:tcBorders>
        <w:shd w:val="clear" w:color="auto" w:fill="772C2A"/>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qFormat/>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5E7530"/>
      </w:tcPr>
    </w:tblStylePr>
    <w:tblStylePr w:type="firstCol">
      <w:rPr>
        <w:color w:val="FFFFFF"/>
      </w:rPr>
      <w:tblPr/>
      <w:tcPr>
        <w:tcBorders>
          <w:top w:val="nil"/>
          <w:left w:val="nil"/>
          <w:bottom w:val="nil"/>
          <w:right w:val="nil"/>
          <w:insideH w:val="single" w:sz="4" w:space="0" w:color="5E7530"/>
          <w:insideV w:val="nil"/>
          <w:tl2br w:val="none" w:sz="0" w:space="0" w:color="auto"/>
          <w:tr2bl w:val="none" w:sz="0" w:space="0" w:color="auto"/>
        </w:tcBorders>
        <w:shd w:val="clear" w:color="auto" w:fill="5E7530"/>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5"/>
    </w:tcPr>
    <w:tblStylePr w:type="firstRow">
      <w:rPr>
        <w:b/>
        <w:bCs/>
      </w:rPr>
      <w:tblPr/>
      <w:tcPr>
        <w:tcBorders>
          <w:top w:val="nil"/>
          <w:left w:val="single" w:sz="24" w:space="0" w:color="9BBB59"/>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4C3A62"/>
      </w:tcPr>
    </w:tblStylePr>
    <w:tblStylePr w:type="firstCol">
      <w:rPr>
        <w:color w:val="FFFFFF"/>
      </w:rPr>
      <w:tblPr/>
      <w:tcPr>
        <w:tcBorders>
          <w:top w:val="nil"/>
          <w:left w:val="nil"/>
          <w:bottom w:val="nil"/>
          <w:right w:val="nil"/>
          <w:insideH w:val="single" w:sz="4" w:space="0" w:color="4C3A62"/>
          <w:insideV w:val="nil"/>
          <w:tl2br w:val="none" w:sz="0" w:space="0" w:color="auto"/>
          <w:tr2bl w:val="none" w:sz="0" w:space="0" w:color="auto"/>
        </w:tcBorders>
        <w:shd w:val="clear" w:color="auto" w:fill="4C3A62"/>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4C3A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276A7C"/>
      </w:tcPr>
    </w:tblStylePr>
    <w:tblStylePr w:type="firstCol">
      <w:rPr>
        <w:color w:val="FFFFFF"/>
      </w:rPr>
      <w:tblPr/>
      <w:tcPr>
        <w:tcBorders>
          <w:top w:val="nil"/>
          <w:left w:val="nil"/>
          <w:bottom w:val="nil"/>
          <w:right w:val="nil"/>
          <w:insideH w:val="single" w:sz="4" w:space="0" w:color="276A7C"/>
          <w:insideV w:val="nil"/>
          <w:tl2br w:val="none" w:sz="0" w:space="0" w:color="auto"/>
          <w:tr2bl w:val="none" w:sz="0" w:space="0" w:color="auto"/>
        </w:tcBorders>
        <w:shd w:val="clear" w:color="auto" w:fill="276A7C"/>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qFormat/>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B65607"/>
      </w:tcPr>
    </w:tblStylePr>
    <w:tblStylePr w:type="firstCol">
      <w:rPr>
        <w:color w:val="FFFFFF"/>
      </w:rPr>
      <w:tblPr/>
      <w:tcPr>
        <w:tcBorders>
          <w:top w:val="nil"/>
          <w:left w:val="nil"/>
          <w:bottom w:val="nil"/>
          <w:right w:val="nil"/>
          <w:insideH w:val="single" w:sz="4" w:space="0" w:color="B65607"/>
          <w:insideV w:val="nil"/>
          <w:tl2br w:val="none" w:sz="0" w:space="0" w:color="auto"/>
          <w:tr2bl w:val="none" w:sz="0" w:space="0" w:color="auto"/>
        </w:tcBorders>
        <w:shd w:val="clear" w:color="auto" w:fill="B65607"/>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B65607"/>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qFormat/>
    <w:rPr>
      <w:color w:val="000000"/>
    </w:rPr>
    <w:tblPr/>
    <w:tcPr>
      <w:shd w:val="clear" w:color="auto" w:fill="E5E5E5"/>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BFBFBF"/>
      </w:tcPr>
    </w:tblStylePr>
    <w:tblStylePr w:type="band1Horz">
      <w:tblPr/>
      <w:tcPr>
        <w:shd w:val="clear" w:color="auto" w:fill="CCCCCC"/>
      </w:tcPr>
    </w:tblStylePr>
  </w:style>
  <w:style w:type="table" w:styleId="ColorfulList-Accent1">
    <w:name w:val="Colorful List Accent 1"/>
    <w:basedOn w:val="TableNormal"/>
    <w:uiPriority w:val="72"/>
    <w:qFormat/>
    <w:rPr>
      <w:color w:val="000000"/>
    </w:rPr>
    <w:tblPr/>
    <w:tcPr>
      <w:shd w:val="clear" w:color="auto" w:fill="EDF2F8"/>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qFormat/>
    <w:rPr>
      <w:color w:val="000000"/>
    </w:rPr>
    <w:tblPr/>
    <w:tcPr>
      <w:shd w:val="clear" w:color="auto" w:fill="F8EDED"/>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FD3D3"/>
      </w:tcPr>
    </w:tblStylePr>
    <w:tblStylePr w:type="band1Horz">
      <w:tblPr/>
      <w:tcPr>
        <w:shd w:val="clear" w:color="auto" w:fill="F2DBDB"/>
      </w:tcPr>
    </w:tblStylePr>
  </w:style>
  <w:style w:type="table" w:styleId="ColorfulList-Accent3">
    <w:name w:val="Colorful List Accent 3"/>
    <w:basedOn w:val="TableNormal"/>
    <w:uiPriority w:val="72"/>
    <w:qFormat/>
    <w:rPr>
      <w:color w:val="000000"/>
    </w:rPr>
    <w:tblPr/>
    <w:tcPr>
      <w:shd w:val="clear" w:color="auto" w:fill="F5F8EE"/>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664E82"/>
      </w:tcPr>
    </w:tblStylePr>
    <w:tblStylePr w:type="lastRow">
      <w:rPr>
        <w:b/>
        <w:bCs/>
        <w:color w:val="664E82"/>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qFormat/>
    <w:rPr>
      <w:color w:val="000000"/>
    </w:rPr>
    <w:tblPr/>
    <w:tcPr>
      <w:shd w:val="clear" w:color="auto" w:fill="F2EFF5"/>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7E9C40"/>
      </w:tcPr>
    </w:tblStylePr>
    <w:tblStylePr w:type="lastRow">
      <w:rPr>
        <w:b/>
        <w:bCs/>
        <w:color w:val="7E9C4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qFormat/>
    <w:rPr>
      <w:color w:val="000000"/>
    </w:rPr>
    <w:tblPr/>
    <w:tcPr>
      <w:shd w:val="clear" w:color="auto" w:fill="EDF6F9"/>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3730A"/>
      </w:tcPr>
    </w:tblStylePr>
    <w:tblStylePr w:type="lastRow">
      <w:rPr>
        <w:b/>
        <w:bCs/>
        <w:color w:val="F3730A"/>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2EAF0"/>
      </w:tcPr>
    </w:tblStylePr>
    <w:tblStylePr w:type="band1Horz">
      <w:tblPr/>
      <w:tcPr>
        <w:shd w:val="clear" w:color="auto" w:fill="DAEEF3"/>
      </w:tcPr>
    </w:tblStylePr>
  </w:style>
  <w:style w:type="table" w:styleId="ColorfulList-Accent6">
    <w:name w:val="Colorful List Accent 6"/>
    <w:basedOn w:val="TableNormal"/>
    <w:uiPriority w:val="72"/>
    <w:qFormat/>
    <w:rPr>
      <w:color w:val="000000"/>
    </w:rPr>
    <w:tblPr/>
    <w:tcPr>
      <w:shd w:val="clear" w:color="auto" w:fill="FEF4EC"/>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348DA5"/>
      </w:tcPr>
    </w:tblStylePr>
    <w:tblStylePr w:type="lastRow">
      <w:rPr>
        <w:b/>
        <w:bCs/>
        <w:color w:val="348DA5"/>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FDE5D1"/>
      </w:tcPr>
    </w:tblStylePr>
    <w:tblStylePr w:type="band1Horz">
      <w:tblPr/>
      <w:tcPr>
        <w:shd w:val="clear" w:color="auto" w:fill="FDE9D9"/>
      </w:tcPr>
    </w:tblStylePr>
  </w:style>
  <w:style w:type="table" w:styleId="ColorfulGrid">
    <w:name w:val="Colorful Grid"/>
    <w:basedOn w:val="TableNormal"/>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6091"/>
      </w:tcPr>
    </w:tblStylePr>
    <w:tblStylePr w:type="lastCol">
      <w:rPr>
        <w:color w:val="FFFFFF"/>
      </w:rPr>
      <w:tblPr/>
      <w:tcPr>
        <w:shd w:val="clear" w:color="auto" w:fill="366091"/>
      </w:tcPr>
    </w:tblStylePr>
    <w:tblStylePr w:type="band1Vert">
      <w:tblPr/>
      <w:tcPr>
        <w:shd w:val="clear" w:color="auto" w:fill="A7C0DE"/>
      </w:tcPr>
    </w:tblStylePr>
    <w:tblStylePr w:type="band1Horz">
      <w:tblPr/>
      <w:tcPr>
        <w:shd w:val="clear" w:color="auto" w:fill="A7C0DE"/>
      </w:tcPr>
    </w:tblStylePr>
  </w:style>
  <w:style w:type="table" w:styleId="ColorfulGrid-Accent2">
    <w:name w:val="Colorful Grid Accent 2"/>
    <w:basedOn w:val="TableNormal"/>
    <w:uiPriority w:val="73"/>
    <w:qFormat/>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734"/>
      </w:tcPr>
    </w:tblStylePr>
    <w:tblStylePr w:type="lastCol">
      <w:rPr>
        <w:color w:val="FFFFFF"/>
      </w:rPr>
      <w:tblPr/>
      <w:tcPr>
        <w:shd w:val="clear" w:color="auto" w:fill="9437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qFormat/>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qFormat/>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9"/>
      </w:tcPr>
    </w:tblStylePr>
    <w:tblStylePr w:type="lastCol">
      <w:rPr>
        <w:color w:val="FFFFFF"/>
      </w:rPr>
      <w:tblPr/>
      <w:tcPr>
        <w:shd w:val="clear" w:color="auto" w:fill="E36C09"/>
      </w:tcPr>
    </w:tblStylePr>
    <w:tblStylePr w:type="band1Vert">
      <w:tblPr/>
      <w:tcPr>
        <w:shd w:val="clear" w:color="auto" w:fill="FBCAA2"/>
      </w:tcPr>
    </w:tblStylePr>
    <w:tblStylePr w:type="band1Horz">
      <w:tblPr/>
      <w:tcPr>
        <w:shd w:val="clear" w:color="auto" w:fill="FBCAA2"/>
      </w:tcPr>
    </w:tblStylePr>
  </w:style>
  <w:style w:type="paragraph" w:styleId="NormalWeb">
    <w:name w:val="Normal (Web)"/>
    <w:basedOn w:val="Normal"/>
    <w:uiPriority w:val="99"/>
    <w:semiHidden/>
    <w:unhideWhenUsed/>
    <w:rsid w:val="008448A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ranslatedLang xmlns="1b122236-6729-4aff-b508-8c68f4f9eea5" xsi:nil="true"/>
    <TaxCatchAll xmlns="004348e5-4ddf-4ead-9e66-451a5d92ed54" xsi:nil="true"/>
    <_Flow_SignoffStatus xmlns="1b122236-6729-4aff-b508-8c68f4f9ee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7F0C55-1E21-49EB-AFBE-DF32F5B8BDB4}">
  <ds:schemaRefs>
    <ds:schemaRef ds:uri="http://schemas.microsoft.com/sharepoint/v3/contenttype/forms"/>
  </ds:schemaRefs>
</ds:datastoreItem>
</file>

<file path=customXml/itemProps2.xml><?xml version="1.0" encoding="utf-8"?>
<ds:datastoreItem xmlns:ds="http://schemas.openxmlformats.org/officeDocument/2006/customXml" ds:itemID="{F62ED7AD-AD32-4219-80BF-216666310B2C}">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5726750-8AB9-47B6-ACD6-D5D5F73ABBC0}"/>
</file>

<file path=docProps/app.xml><?xml version="1.0" encoding="utf-8"?>
<Properties xmlns="http://schemas.openxmlformats.org/officeDocument/2006/extended-properties" xmlns:vt="http://schemas.openxmlformats.org/officeDocument/2006/docPropsVTypes">
  <Template>Normal</Template>
  <TotalTime>7</TotalTime>
  <Pages>3</Pages>
  <Words>853</Words>
  <Characters>4863</Characters>
  <Application>Microsoft Office Word</Application>
  <DocSecurity>0</DocSecurity>
  <Lines>40</Lines>
  <Paragraphs>11</Paragraphs>
  <ScaleCrop>false</ScaleCrop>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Iryna Gaidai</cp:lastModifiedBy>
  <cp:revision>5</cp:revision>
  <dcterms:created xsi:type="dcterms:W3CDTF">2025-10-09T09:37:00Z</dcterms:created>
  <dcterms:modified xsi:type="dcterms:W3CDTF">2025-10-09T12:25:00Z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F8B03960D2B9441E8423D8DE2C88E4FB_13</vt:lpwstr>
  </property>
  <property fmtid="{D5CDD505-2E9C-101B-9397-08002B2CF9AE}" pid="4" name="ContentTypeId">
    <vt:lpwstr>0x010100DB1D29BC052B7443B1E1C1ADE9D416D9</vt:lpwstr>
  </property>
</Properties>
</file>